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0270" w14:textId="77777777" w:rsidR="007D36B7" w:rsidRDefault="007D36B7" w:rsidP="007D36B7">
      <w:pPr>
        <w:pStyle w:val="Heading1"/>
        <w:shd w:val="clear" w:color="auto" w:fill="FCFAF6"/>
        <w:spacing w:before="0" w:after="150" w:line="312" w:lineRule="atLeast"/>
        <w:ind w:left="-142"/>
        <w:rPr>
          <w:rFonts w:ascii="Arial" w:hAnsi="Arial" w:cs="Arial"/>
          <w:b w:val="0"/>
          <w:bCs w:val="0"/>
          <w:color w:val="000000"/>
          <w:sz w:val="38"/>
          <w:szCs w:val="38"/>
        </w:rPr>
      </w:pPr>
      <w:r>
        <w:rPr>
          <w:rFonts w:ascii="Arial" w:hAnsi="Arial" w:cs="Arial"/>
          <w:b w:val="0"/>
          <w:bCs w:val="0"/>
          <w:color w:val="000000"/>
          <w:sz w:val="38"/>
          <w:szCs w:val="38"/>
        </w:rPr>
        <w:t xml:space="preserve">Luật Nhà ở mới nhất và các văn bản </w:t>
      </w:r>
    </w:p>
    <w:p w14:paraId="6A9EF606" w14:textId="4B2128D3" w:rsidR="007D36B7" w:rsidRDefault="007D36B7" w:rsidP="007D36B7">
      <w:pPr>
        <w:pStyle w:val="Heading1"/>
        <w:shd w:val="clear" w:color="auto" w:fill="FCFAF6"/>
        <w:spacing w:before="0" w:after="150" w:line="312" w:lineRule="atLeast"/>
        <w:ind w:left="-142"/>
        <w:rPr>
          <w:rFonts w:ascii="Arial" w:hAnsi="Arial" w:cs="Arial"/>
          <w:b w:val="0"/>
          <w:bCs w:val="0"/>
          <w:color w:val="000000"/>
          <w:sz w:val="38"/>
          <w:szCs w:val="38"/>
        </w:rPr>
      </w:pPr>
      <w:r>
        <w:rPr>
          <w:rFonts w:ascii="Arial" w:hAnsi="Arial" w:cs="Arial"/>
          <w:b w:val="0"/>
          <w:bCs w:val="0"/>
          <w:color w:val="000000"/>
          <w:sz w:val="38"/>
          <w:szCs w:val="38"/>
        </w:rPr>
        <w:t>hướng dẫn thi hành 2022</w:t>
      </w:r>
    </w:p>
    <w:p w14:paraId="1C01120B" w14:textId="7D7D5E7C" w:rsidR="007D36B7" w:rsidRDefault="007D36B7" w:rsidP="007D36B7">
      <w:pPr>
        <w:shd w:val="clear" w:color="auto" w:fill="FCFAF6"/>
        <w:spacing w:line="408" w:lineRule="atLeast"/>
        <w:jc w:val="center"/>
        <w:rPr>
          <w:rFonts w:ascii="Arial" w:hAnsi="Arial" w:cs="Arial"/>
          <w:color w:val="000000"/>
          <w:sz w:val="26"/>
          <w:szCs w:val="26"/>
        </w:rPr>
      </w:pPr>
      <w:r>
        <w:rPr>
          <w:rFonts w:ascii="Arial" w:hAnsi="Arial" w:cs="Arial"/>
          <w:noProof/>
          <w:color w:val="0083D6"/>
          <w:sz w:val="26"/>
          <w:szCs w:val="26"/>
        </w:rPr>
        <w:drawing>
          <wp:inline distT="0" distB="0" distL="0" distR="0" wp14:anchorId="78EF3573" wp14:editId="61E73231">
            <wp:extent cx="1900555" cy="1264285"/>
            <wp:effectExtent l="0" t="0" r="4445" b="0"/>
            <wp:docPr id="41960834" name="Picture 6" descr="Luật Nhà ở mới nhấ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ật Nhà ở mới nhấ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555" cy="1264285"/>
                    </a:xfrm>
                    <a:prstGeom prst="rect">
                      <a:avLst/>
                    </a:prstGeom>
                    <a:noFill/>
                    <a:ln>
                      <a:noFill/>
                    </a:ln>
                  </pic:spPr>
                </pic:pic>
              </a:graphicData>
            </a:graphic>
          </wp:inline>
        </w:drawing>
      </w:r>
    </w:p>
    <w:p w14:paraId="476CD674"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Quy định chung</w:t>
      </w:r>
    </w:p>
    <w:p w14:paraId="356C02F9" w14:textId="77777777" w:rsidR="007D36B7" w:rsidRDefault="007D36B7" w:rsidP="007D36B7">
      <w:pPr>
        <w:numPr>
          <w:ilvl w:val="0"/>
          <w:numId w:val="6"/>
        </w:numPr>
        <w:shd w:val="clear" w:color="auto" w:fill="FCFAF6"/>
        <w:spacing w:before="100" w:beforeAutospacing="1" w:after="100" w:afterAutospacing="1" w:line="408" w:lineRule="atLeast"/>
        <w:rPr>
          <w:rFonts w:ascii="Arial" w:hAnsi="Arial" w:cs="Arial"/>
          <w:color w:val="000000"/>
          <w:sz w:val="26"/>
          <w:szCs w:val="26"/>
        </w:rPr>
      </w:pPr>
      <w:hyperlink r:id="rId7" w:tgtFrame="_blank" w:history="1">
        <w:r>
          <w:rPr>
            <w:rStyle w:val="Hyperlink"/>
            <w:rFonts w:ascii="Arial" w:hAnsi="Arial" w:cs="Arial"/>
            <w:color w:val="0083D6"/>
          </w:rPr>
          <w:t>Văn bản 03/VBHN-VPQH năm 2020 hợp nhất Luật Nhà ở</w:t>
        </w:r>
      </w:hyperlink>
    </w:p>
    <w:p w14:paraId="0BBAD457" w14:textId="77777777" w:rsidR="007D36B7" w:rsidRDefault="007D36B7" w:rsidP="007D36B7">
      <w:pPr>
        <w:numPr>
          <w:ilvl w:val="1"/>
          <w:numId w:val="6"/>
        </w:numPr>
        <w:shd w:val="clear" w:color="auto" w:fill="FCFAF6"/>
        <w:spacing w:before="100" w:beforeAutospacing="1" w:after="100" w:afterAutospacing="1" w:line="408" w:lineRule="atLeast"/>
        <w:rPr>
          <w:rFonts w:ascii="Arial" w:hAnsi="Arial" w:cs="Arial"/>
          <w:color w:val="000000"/>
          <w:sz w:val="26"/>
          <w:szCs w:val="26"/>
        </w:rPr>
      </w:pPr>
      <w:hyperlink r:id="rId8" w:tgtFrame="_blank" w:history="1">
        <w:r>
          <w:rPr>
            <w:rStyle w:val="Hyperlink"/>
            <w:rFonts w:ascii="Arial" w:hAnsi="Arial" w:cs="Arial"/>
            <w:color w:val="0083D6"/>
          </w:rPr>
          <w:t>Luật nhà ở năm 2014</w:t>
        </w:r>
      </w:hyperlink>
    </w:p>
    <w:p w14:paraId="1970C4D5" w14:textId="77777777" w:rsidR="007D36B7" w:rsidRDefault="007D36B7" w:rsidP="007D36B7">
      <w:pPr>
        <w:numPr>
          <w:ilvl w:val="1"/>
          <w:numId w:val="6"/>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Luật sửa đổi Luật nhà ở 2022 </w:t>
      </w:r>
      <w:r>
        <w:rPr>
          <w:rFonts w:ascii="Arial" w:hAnsi="Arial" w:cs="Arial"/>
          <w:i/>
          <w:iCs/>
          <w:color w:val="FF0000"/>
          <w:sz w:val="26"/>
          <w:szCs w:val="26"/>
        </w:rPr>
        <w:t>(Hiệu lực 01/3/2022)</w:t>
      </w:r>
    </w:p>
    <w:p w14:paraId="163BCDD6" w14:textId="77777777" w:rsidR="007D36B7" w:rsidRDefault="007D36B7" w:rsidP="007D36B7">
      <w:pPr>
        <w:numPr>
          <w:ilvl w:val="0"/>
          <w:numId w:val="6"/>
        </w:numPr>
        <w:shd w:val="clear" w:color="auto" w:fill="FCFAF6"/>
        <w:spacing w:before="100" w:beforeAutospacing="1" w:after="100" w:afterAutospacing="1" w:line="408" w:lineRule="atLeast"/>
        <w:rPr>
          <w:rFonts w:ascii="Arial" w:hAnsi="Arial" w:cs="Arial"/>
          <w:color w:val="000000"/>
          <w:sz w:val="26"/>
          <w:szCs w:val="26"/>
        </w:rPr>
      </w:pPr>
      <w:hyperlink r:id="rId9" w:tgtFrame="_blank" w:history="1">
        <w:r>
          <w:rPr>
            <w:rStyle w:val="Hyperlink"/>
            <w:rFonts w:ascii="Arial" w:hAnsi="Arial" w:cs="Arial"/>
            <w:color w:val="0083D6"/>
          </w:rPr>
          <w:t>Luật Nhà ở 2014 tiếng Anh - the Law on housing</w:t>
        </w:r>
      </w:hyperlink>
      <w:bookmarkStart w:id="0" w:name="more"/>
      <w:bookmarkEnd w:id="0"/>
    </w:p>
    <w:p w14:paraId="0F5455E6"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Nghị định, Thông tư hướng dẫn Luật nhà ở mới nhất</w:t>
      </w:r>
    </w:p>
    <w:p w14:paraId="31701326" w14:textId="77777777" w:rsidR="007D36B7" w:rsidRDefault="007D36B7" w:rsidP="007D36B7">
      <w:pPr>
        <w:numPr>
          <w:ilvl w:val="0"/>
          <w:numId w:val="7"/>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Văn bản 01/VBHN-BXD năm 2021 hợp nhất Nghị định hướng dẫn Luật Nhà ở</w:t>
      </w:r>
    </w:p>
    <w:p w14:paraId="339B744B" w14:textId="77777777" w:rsidR="007D36B7" w:rsidRDefault="007D36B7" w:rsidP="007D36B7">
      <w:pPr>
        <w:numPr>
          <w:ilvl w:val="1"/>
          <w:numId w:val="7"/>
        </w:numPr>
        <w:shd w:val="clear" w:color="auto" w:fill="FCFAF6"/>
        <w:spacing w:before="100" w:beforeAutospacing="1" w:after="100" w:afterAutospacing="1" w:line="408" w:lineRule="atLeast"/>
        <w:rPr>
          <w:rFonts w:ascii="Arial" w:hAnsi="Arial" w:cs="Arial"/>
          <w:color w:val="000000"/>
          <w:sz w:val="26"/>
          <w:szCs w:val="26"/>
        </w:rPr>
      </w:pPr>
      <w:hyperlink r:id="rId10" w:tgtFrame="_blank" w:history="1">
        <w:r>
          <w:rPr>
            <w:rStyle w:val="Hyperlink"/>
            <w:rFonts w:ascii="Arial" w:hAnsi="Arial" w:cs="Arial"/>
            <w:color w:val="0083D6"/>
          </w:rPr>
          <w:t>Nghị định 99/2015/NĐ-CP hướng dẫn Luật Nhà ở</w:t>
        </w:r>
      </w:hyperlink>
    </w:p>
    <w:p w14:paraId="6DC932C4" w14:textId="77777777" w:rsidR="007D36B7" w:rsidRDefault="007D36B7" w:rsidP="007D36B7">
      <w:pPr>
        <w:numPr>
          <w:ilvl w:val="1"/>
          <w:numId w:val="7"/>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Nghị định 30/2019/NĐ-CP sửa đổi Nghị định 99/2015/NĐ-CP</w:t>
      </w:r>
    </w:p>
    <w:p w14:paraId="5AAD7B05" w14:textId="77777777" w:rsidR="007D36B7" w:rsidRDefault="007D36B7" w:rsidP="007D36B7">
      <w:pPr>
        <w:numPr>
          <w:ilvl w:val="1"/>
          <w:numId w:val="7"/>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Nghị định 30/2021/NĐ-CP sửa đổi Nghị định 99/2015/NĐ-CP</w:t>
      </w:r>
    </w:p>
    <w:p w14:paraId="4C55455C" w14:textId="77777777" w:rsidR="007D36B7" w:rsidRDefault="007D36B7" w:rsidP="007D36B7">
      <w:pPr>
        <w:numPr>
          <w:ilvl w:val="0"/>
          <w:numId w:val="7"/>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Văn bản hợp nhất 04/VBHN-BXD năm 2021 hợp nhất Thông tư hướng dẫn thực hiện nội dung của Luật Nhà ở và Nghị định 99/2015/NĐ-CP hướng dẫn Luật Nhà ở</w:t>
      </w:r>
    </w:p>
    <w:p w14:paraId="7E52AC64" w14:textId="77777777" w:rsidR="007D36B7" w:rsidRDefault="007D36B7" w:rsidP="007D36B7">
      <w:pPr>
        <w:numPr>
          <w:ilvl w:val="1"/>
          <w:numId w:val="7"/>
        </w:numPr>
        <w:shd w:val="clear" w:color="auto" w:fill="FCFAF6"/>
        <w:spacing w:before="100" w:beforeAutospacing="1" w:after="100" w:afterAutospacing="1" w:line="408" w:lineRule="atLeast"/>
        <w:rPr>
          <w:rFonts w:ascii="Arial" w:hAnsi="Arial" w:cs="Arial"/>
          <w:color w:val="000000"/>
          <w:sz w:val="26"/>
          <w:szCs w:val="26"/>
        </w:rPr>
      </w:pPr>
      <w:hyperlink r:id="rId11" w:tgtFrame="_blank" w:history="1">
        <w:r>
          <w:rPr>
            <w:rStyle w:val="Hyperlink"/>
            <w:rFonts w:ascii="Arial" w:hAnsi="Arial" w:cs="Arial"/>
            <w:color w:val="0083D6"/>
          </w:rPr>
          <w:t>Thông tư 19/2016/TT-BXD hướng dẫn thực hiện Luật Nhà ở và Nghị định 99/2015/NĐ-CP hướng dẫn Luật Nhà ở</w:t>
        </w:r>
      </w:hyperlink>
    </w:p>
    <w:p w14:paraId="44AC6D97" w14:textId="77777777" w:rsidR="007D36B7" w:rsidRDefault="007D36B7" w:rsidP="007D36B7">
      <w:pPr>
        <w:numPr>
          <w:ilvl w:val="1"/>
          <w:numId w:val="7"/>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Thông tư số 02/2019/TT-BXD sửa đổi, bổ sung, thay thế một số điều của Thông tư 19/2016/TT-BXD</w:t>
      </w:r>
    </w:p>
    <w:p w14:paraId="25F51E09" w14:textId="77777777" w:rsidR="007D36B7" w:rsidRDefault="007D36B7" w:rsidP="007D36B7">
      <w:pPr>
        <w:numPr>
          <w:ilvl w:val="1"/>
          <w:numId w:val="7"/>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Thông tư 07/2021/TT-BXD sửa đổi, bổ sung, bãi bỏ một số điều của Thông tư số 19/2016/TT-BXD</w:t>
      </w:r>
    </w:p>
    <w:p w14:paraId="478E137D" w14:textId="77777777" w:rsidR="007D36B7" w:rsidRDefault="007D36B7" w:rsidP="007D36B7">
      <w:pPr>
        <w:numPr>
          <w:ilvl w:val="0"/>
          <w:numId w:val="7"/>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Công văn 9505/NHNN-QLNH năm 2015 về triển khai thi hành điểm b khoản 4 Điều 84 Nghị định 99/2015/NĐ-CP về thanh toán tiền mua bán nhà, thuê nhà qua ngân hàng</w:t>
      </w:r>
    </w:p>
    <w:p w14:paraId="308E828B"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Quy định về chính sách, chiến lược phát triển nhà ở</w:t>
      </w:r>
    </w:p>
    <w:p w14:paraId="6632EA0E" w14:textId="77777777" w:rsidR="007D36B7" w:rsidRDefault="007D36B7" w:rsidP="007D36B7">
      <w:pPr>
        <w:numPr>
          <w:ilvl w:val="0"/>
          <w:numId w:val="8"/>
        </w:numPr>
        <w:shd w:val="clear" w:color="auto" w:fill="FCFAF6"/>
        <w:spacing w:before="100" w:beforeAutospacing="1" w:after="100" w:afterAutospacing="1" w:line="408" w:lineRule="atLeast"/>
        <w:rPr>
          <w:rFonts w:ascii="Arial" w:hAnsi="Arial" w:cs="Arial"/>
          <w:color w:val="000000"/>
          <w:sz w:val="26"/>
          <w:szCs w:val="26"/>
        </w:rPr>
      </w:pPr>
      <w:hyperlink r:id="rId12" w:tgtFrame="_blank" w:history="1">
        <w:r>
          <w:rPr>
            <w:rStyle w:val="Hyperlink"/>
            <w:rFonts w:ascii="Arial" w:hAnsi="Arial" w:cs="Arial"/>
            <w:color w:val="0083D6"/>
          </w:rPr>
          <w:t>Quyết định 76/2004/QĐ-TTg phê duyệt định hướng phát triển nhà ở đến năm 2020</w:t>
        </w:r>
      </w:hyperlink>
    </w:p>
    <w:p w14:paraId="4A4A19F0" w14:textId="77777777" w:rsidR="007D36B7" w:rsidRDefault="007D36B7" w:rsidP="007D36B7">
      <w:pPr>
        <w:numPr>
          <w:ilvl w:val="0"/>
          <w:numId w:val="8"/>
        </w:numPr>
        <w:shd w:val="clear" w:color="auto" w:fill="FCFAF6"/>
        <w:spacing w:before="100" w:beforeAutospacing="1" w:after="100" w:afterAutospacing="1" w:line="408" w:lineRule="atLeast"/>
        <w:rPr>
          <w:rFonts w:ascii="Arial" w:hAnsi="Arial" w:cs="Arial"/>
          <w:color w:val="000000"/>
          <w:sz w:val="26"/>
          <w:szCs w:val="26"/>
        </w:rPr>
      </w:pPr>
      <w:hyperlink r:id="rId13" w:tgtFrame="_blank" w:history="1">
        <w:r>
          <w:rPr>
            <w:rStyle w:val="Hyperlink"/>
            <w:rFonts w:ascii="Arial" w:hAnsi="Arial" w:cs="Arial"/>
            <w:color w:val="0083D6"/>
          </w:rPr>
          <w:t>Quyết định 105/2007/QĐ-TTg phê duyệt định hướng chính sách tài chính nhà ở quốc gia đến năm 2020</w:t>
        </w:r>
      </w:hyperlink>
    </w:p>
    <w:p w14:paraId="17D1F9E3" w14:textId="77777777" w:rsidR="007D36B7" w:rsidRDefault="007D36B7" w:rsidP="007D36B7">
      <w:pPr>
        <w:numPr>
          <w:ilvl w:val="0"/>
          <w:numId w:val="8"/>
        </w:numPr>
        <w:shd w:val="clear" w:color="auto" w:fill="FCFAF6"/>
        <w:spacing w:before="100" w:beforeAutospacing="1" w:after="100" w:afterAutospacing="1" w:line="408" w:lineRule="atLeast"/>
        <w:rPr>
          <w:rFonts w:ascii="Arial" w:hAnsi="Arial" w:cs="Arial"/>
          <w:color w:val="000000"/>
          <w:sz w:val="26"/>
          <w:szCs w:val="26"/>
        </w:rPr>
      </w:pPr>
      <w:hyperlink r:id="rId14" w:tgtFrame="_blank" w:history="1">
        <w:r>
          <w:rPr>
            <w:rStyle w:val="Hyperlink"/>
            <w:rFonts w:ascii="Arial" w:hAnsi="Arial" w:cs="Arial"/>
            <w:color w:val="0083D6"/>
          </w:rPr>
          <w:t>Chỉ thị 14/2007/CT-TTg về tăng cường công tác quản lý trật tự xây dựng tại các đô thị</w:t>
        </w:r>
      </w:hyperlink>
    </w:p>
    <w:p w14:paraId="6D6C29F1" w14:textId="77777777" w:rsidR="007D36B7" w:rsidRDefault="007D36B7" w:rsidP="007D36B7">
      <w:pPr>
        <w:numPr>
          <w:ilvl w:val="0"/>
          <w:numId w:val="8"/>
        </w:numPr>
        <w:shd w:val="clear" w:color="auto" w:fill="FCFAF6"/>
        <w:spacing w:before="100" w:beforeAutospacing="1" w:after="100" w:afterAutospacing="1" w:line="408" w:lineRule="atLeast"/>
        <w:rPr>
          <w:rFonts w:ascii="Arial" w:hAnsi="Arial" w:cs="Arial"/>
          <w:color w:val="000000"/>
          <w:sz w:val="26"/>
          <w:szCs w:val="26"/>
        </w:rPr>
      </w:pPr>
      <w:hyperlink r:id="rId15" w:tgtFrame="_blank" w:history="1">
        <w:r>
          <w:rPr>
            <w:rStyle w:val="Hyperlink"/>
            <w:rFonts w:ascii="Arial" w:hAnsi="Arial" w:cs="Arial"/>
            <w:color w:val="0083D6"/>
          </w:rPr>
          <w:t>Quyết định 2127/QĐ-TTg phê duyệt Chiến lược phát triển nhà ở quốc gia đến năm 2020 và tầm nhìn đến năm 2030</w:t>
        </w:r>
      </w:hyperlink>
    </w:p>
    <w:p w14:paraId="6991F065" w14:textId="77777777" w:rsidR="007D36B7" w:rsidRDefault="007D36B7" w:rsidP="007D36B7">
      <w:pPr>
        <w:numPr>
          <w:ilvl w:val="0"/>
          <w:numId w:val="8"/>
        </w:numPr>
        <w:shd w:val="clear" w:color="auto" w:fill="FCFAF6"/>
        <w:spacing w:before="100" w:beforeAutospacing="1" w:after="100" w:afterAutospacing="1" w:line="408" w:lineRule="atLeast"/>
        <w:rPr>
          <w:rFonts w:ascii="Arial" w:hAnsi="Arial" w:cs="Arial"/>
          <w:color w:val="000000"/>
          <w:sz w:val="26"/>
          <w:szCs w:val="26"/>
        </w:rPr>
      </w:pPr>
      <w:hyperlink r:id="rId16" w:tgtFrame="_blank" w:history="1">
        <w:r>
          <w:rPr>
            <w:rStyle w:val="Hyperlink"/>
            <w:rFonts w:ascii="Arial" w:hAnsi="Arial" w:cs="Arial"/>
            <w:color w:val="0083D6"/>
          </w:rPr>
          <w:t>Quy định về chính sách nhà ở cho người thu nhập thấp, có công cách mạng</w:t>
        </w:r>
      </w:hyperlink>
    </w:p>
    <w:p w14:paraId="1EC0379F" w14:textId="77777777" w:rsidR="007D36B7" w:rsidRDefault="007D36B7" w:rsidP="007D36B7">
      <w:pPr>
        <w:numPr>
          <w:ilvl w:val="0"/>
          <w:numId w:val="8"/>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Nghị định 44/2022/NĐ-CP về xây dựng, quản lý và sử dụng hệ thống thông tin về nhà ở và thị trường bất động sản </w:t>
      </w:r>
      <w:r>
        <w:rPr>
          <w:rFonts w:ascii="Arial" w:hAnsi="Arial" w:cs="Arial"/>
          <w:i/>
          <w:iCs/>
          <w:color w:val="FF0000"/>
          <w:sz w:val="26"/>
          <w:szCs w:val="26"/>
        </w:rPr>
        <w:t>(Hiệu lực 15/08/2022)</w:t>
      </w:r>
    </w:p>
    <w:p w14:paraId="4F229BF0"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Quy định về phát triển và quản lý nhà ở xã hội</w:t>
      </w:r>
    </w:p>
    <w:p w14:paraId="7DC52378"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Văn bản hợp nhất 03/VBHN-BXD năm 2021 hợp nhất Nghị định về phát triển và quản lý nhà ở xã hội</w:t>
      </w:r>
    </w:p>
    <w:p w14:paraId="0EEEB845" w14:textId="77777777" w:rsidR="007D36B7" w:rsidRDefault="007D36B7" w:rsidP="007D36B7">
      <w:pPr>
        <w:numPr>
          <w:ilvl w:val="1"/>
          <w:numId w:val="9"/>
        </w:numPr>
        <w:shd w:val="clear" w:color="auto" w:fill="FCFAF6"/>
        <w:spacing w:before="100" w:beforeAutospacing="1" w:after="100" w:afterAutospacing="1" w:line="408" w:lineRule="atLeast"/>
        <w:rPr>
          <w:rFonts w:ascii="Arial" w:hAnsi="Arial" w:cs="Arial"/>
          <w:color w:val="000000"/>
          <w:sz w:val="26"/>
          <w:szCs w:val="26"/>
        </w:rPr>
      </w:pPr>
      <w:hyperlink r:id="rId17" w:tgtFrame="_blank" w:history="1">
        <w:r>
          <w:rPr>
            <w:rStyle w:val="Hyperlink"/>
            <w:rFonts w:ascii="Arial" w:hAnsi="Arial" w:cs="Arial"/>
            <w:color w:val="0083D6"/>
          </w:rPr>
          <w:t>Nghị định 100/2015/NĐ-CP về phát triển và quản lý nhà ở xã hội</w:t>
        </w:r>
      </w:hyperlink>
    </w:p>
    <w:p w14:paraId="771FE456" w14:textId="77777777" w:rsidR="007D36B7" w:rsidRDefault="007D36B7" w:rsidP="007D36B7">
      <w:pPr>
        <w:numPr>
          <w:ilvl w:val="1"/>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Nghị định số 49/2021/NĐ-CP sửa đổi, bổ sung một số điều của Nghị định 100/2015/NĐ-CP</w:t>
      </w:r>
    </w:p>
    <w:p w14:paraId="1D87BD11"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Thông tư 09/2021/TT-BXD hướng dẫn thực hiện nội dung của Nghị định 100/2015/NĐ-CP về phát triển và quản lý nhà ở xã hội và Nghị định 49/2021/NĐ-CP sửa đổi Nghị định 100/2015/NĐ-CP</w:t>
      </w:r>
    </w:p>
    <w:p w14:paraId="7B6CF888"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hyperlink r:id="rId18" w:tgtFrame="_blank" w:history="1">
        <w:r>
          <w:rPr>
            <w:rStyle w:val="Hyperlink"/>
            <w:rFonts w:ascii="Arial" w:hAnsi="Arial" w:cs="Arial"/>
            <w:color w:val="0083D6"/>
          </w:rPr>
          <w:t>Thông tư 25/2015/TT-NHNN hướng dẫn cho vay vốn ưu đãi thực hiện chính sách nhà ở xã hội</w:t>
        </w:r>
      </w:hyperlink>
    </w:p>
    <w:p w14:paraId="1E8784ED"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Thông tư 139/2016/TT-BTC hướng dẫn miễn tiền sử dụng đất, tiền thuê đất; hoàn trả lại hoặc khấu trừ vào nghĩa vụ tài chính cho chủ đầu tư khi đầu tư xây dựng nhà ở xã hội và phương pháp xác định tiền sử dụng đất phải nộp khi người mua, thuê mua được phép bán lại nhà ở xã hội</w:t>
      </w:r>
    </w:p>
    <w:p w14:paraId="500333F7"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Quyết định 630/QĐ-TTg năm 2017 về lãi suất cho vay ưu đãi nhà ở xã hội tại Ngân hàng Chính sách xã hội theo quy định tại Nghị định 100/2015/NĐ-CP</w:t>
      </w:r>
    </w:p>
    <w:p w14:paraId="25ED6997"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Quyết định 117/QĐ-TTg năm 2018 về mức lãi suất cho vay ưu đãi của các tổ chức tín dụng do Nhà nước chỉ định theo quy định tại Nghị định 100/2015/NĐ-CP về phát triển và quản lý nhà ở xã hội</w:t>
      </w:r>
    </w:p>
    <w:p w14:paraId="1FF89E0C"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Quyết định 370/QĐ-TTg năm 2018 về lãi suất cho vay ưu đãi nhà ở xã hội tại Ngân hàng Chính sách xã hội theo quy định tại Nghị định 100/2015/NĐ-CP  </w:t>
      </w:r>
    </w:p>
    <w:p w14:paraId="1FD4042F"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Quyết định 18/2018/QĐ-TTg hướng dẫn cấp bù chênh lệch lãi suất thực hiện chính sách cho vay nhà ở xã hội theo Nghị định 100/2015/NĐ-CP </w:t>
      </w:r>
      <w:r>
        <w:rPr>
          <w:rFonts w:ascii="Arial" w:hAnsi="Arial" w:cs="Arial"/>
          <w:i/>
          <w:iCs/>
          <w:color w:val="FF0000"/>
          <w:sz w:val="26"/>
          <w:szCs w:val="26"/>
        </w:rPr>
        <w:t>(Hiệu lực 20/05/2018)</w:t>
      </w:r>
    </w:p>
    <w:p w14:paraId="23B1400A"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lastRenderedPageBreak/>
        <w:t>Quyết định 123/QĐ-TTg năm 2019 về khung lãi suất cho vay ưu đãi nhà ở xã hội tại Ngân hàng Chính sách xã hội theo quy định tại Nghị định 100/2015/NĐ-CP trong trung hạn giai đoạn 2019-2020</w:t>
      </w:r>
    </w:p>
    <w:p w14:paraId="61F2859D" w14:textId="77777777" w:rsidR="007D36B7" w:rsidRDefault="007D36B7" w:rsidP="007D36B7">
      <w:pPr>
        <w:numPr>
          <w:ilvl w:val="0"/>
          <w:numId w:val="9"/>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Quyết định 1232/QĐ-TTg năm 2020 về mức lãi suất cho vay ưu đãi của Ngân hàng Chính sách xã hội theo quy định tại Nghị định 100/2015/NĐ-CP về phát triển và quản lý nhà ở xã hội </w:t>
      </w:r>
      <w:r>
        <w:rPr>
          <w:rFonts w:ascii="Arial" w:hAnsi="Arial" w:cs="Arial"/>
          <w:i/>
          <w:iCs/>
          <w:color w:val="FF0000"/>
          <w:sz w:val="26"/>
          <w:szCs w:val="26"/>
        </w:rPr>
        <w:t>(Hiệu lực 13/08/2020)</w:t>
      </w:r>
    </w:p>
    <w:p w14:paraId="2FFCCAE7"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Quản lý chất lượng, tiêu chuẩn kỹ thuật công trình xây dựng</w:t>
      </w:r>
    </w:p>
    <w:p w14:paraId="1000C4DB" w14:textId="77777777" w:rsidR="007D36B7" w:rsidRDefault="007D36B7" w:rsidP="007D36B7">
      <w:pPr>
        <w:numPr>
          <w:ilvl w:val="0"/>
          <w:numId w:val="10"/>
        </w:numPr>
        <w:shd w:val="clear" w:color="auto" w:fill="FCFAF6"/>
        <w:spacing w:before="100" w:beforeAutospacing="1" w:after="100" w:afterAutospacing="1" w:line="408" w:lineRule="atLeast"/>
        <w:rPr>
          <w:rFonts w:ascii="Arial" w:hAnsi="Arial" w:cs="Arial"/>
          <w:color w:val="000000"/>
          <w:sz w:val="26"/>
          <w:szCs w:val="26"/>
        </w:rPr>
      </w:pPr>
      <w:hyperlink r:id="rId19" w:tgtFrame="_blank" w:history="1">
        <w:r>
          <w:rPr>
            <w:rStyle w:val="Hyperlink"/>
            <w:rFonts w:ascii="Arial" w:hAnsi="Arial" w:cs="Arial"/>
            <w:color w:val="0083D6"/>
          </w:rPr>
          <w:t>Nghị định 46/2015/NĐ-CP về quản lý chất lượng và bảo trì công trình xây dựng</w:t>
        </w:r>
      </w:hyperlink>
    </w:p>
    <w:p w14:paraId="088CBD3C" w14:textId="77777777" w:rsidR="007D36B7" w:rsidRDefault="007D36B7" w:rsidP="007D36B7">
      <w:pPr>
        <w:numPr>
          <w:ilvl w:val="0"/>
          <w:numId w:val="10"/>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Nghị định 59/2015/NĐ-CP về quản lý dự án đầu tư xây dựng</w:t>
      </w:r>
    </w:p>
    <w:p w14:paraId="1A4458B4" w14:textId="77777777" w:rsidR="007D36B7" w:rsidRDefault="007D36B7" w:rsidP="007D36B7">
      <w:pPr>
        <w:numPr>
          <w:ilvl w:val="0"/>
          <w:numId w:val="10"/>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Quyết định 27/2015/QĐ-TTg về tiêu chuẩn nhà ở công vụ</w:t>
      </w:r>
    </w:p>
    <w:p w14:paraId="4B0BA3D1" w14:textId="77777777" w:rsidR="007D36B7" w:rsidRDefault="007D36B7" w:rsidP="007D36B7">
      <w:pPr>
        <w:numPr>
          <w:ilvl w:val="0"/>
          <w:numId w:val="10"/>
        </w:numPr>
        <w:shd w:val="clear" w:color="auto" w:fill="FCFAF6"/>
        <w:spacing w:before="100" w:beforeAutospacing="1" w:after="100" w:afterAutospacing="1" w:line="408" w:lineRule="atLeast"/>
        <w:rPr>
          <w:rFonts w:ascii="Arial" w:hAnsi="Arial" w:cs="Arial"/>
          <w:color w:val="000000"/>
          <w:sz w:val="26"/>
          <w:szCs w:val="26"/>
        </w:rPr>
      </w:pPr>
      <w:hyperlink r:id="rId20" w:tgtFrame="_blank" w:history="1">
        <w:r>
          <w:rPr>
            <w:rStyle w:val="Hyperlink"/>
            <w:rFonts w:ascii="Arial" w:hAnsi="Arial" w:cs="Arial"/>
            <w:color w:val="0083D6"/>
          </w:rPr>
          <w:t>Thông tư 05/2015/TT-BXD quy định về quản lý chất lượng xây dựng và bảo trì nhà ở riêng lẻ</w:t>
        </w:r>
      </w:hyperlink>
    </w:p>
    <w:p w14:paraId="18986C22" w14:textId="77777777" w:rsidR="007D36B7" w:rsidRDefault="007D36B7" w:rsidP="007D36B7">
      <w:pPr>
        <w:numPr>
          <w:ilvl w:val="0"/>
          <w:numId w:val="10"/>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26/2016/TT-BXD quy định về quản lý chất lượng và bảo trì công trình xây dựng</w:t>
      </w:r>
    </w:p>
    <w:p w14:paraId="2A791AB6"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Quy định về cấp giấy chứng nhận quyền sở hữu nhà ở, thế chấp tài sản là nhà ở</w:t>
      </w:r>
    </w:p>
    <w:p w14:paraId="0302811A" w14:textId="77777777" w:rsidR="007D36B7" w:rsidRDefault="007D36B7" w:rsidP="007D36B7">
      <w:pPr>
        <w:numPr>
          <w:ilvl w:val="0"/>
          <w:numId w:val="11"/>
        </w:numPr>
        <w:shd w:val="clear" w:color="auto" w:fill="FCFAF6"/>
        <w:spacing w:before="100" w:beforeAutospacing="1" w:after="100" w:afterAutospacing="1" w:line="408" w:lineRule="atLeast"/>
        <w:rPr>
          <w:rFonts w:ascii="Arial" w:hAnsi="Arial" w:cs="Arial"/>
          <w:color w:val="000000"/>
          <w:sz w:val="26"/>
          <w:szCs w:val="26"/>
        </w:rPr>
      </w:pPr>
      <w:hyperlink r:id="rId21" w:tgtFrame="_blank" w:history="1">
        <w:r>
          <w:rPr>
            <w:rStyle w:val="Hyperlink"/>
            <w:rFonts w:ascii="Arial" w:hAnsi="Arial" w:cs="Arial"/>
            <w:color w:val="0083D6"/>
          </w:rPr>
          <w:t>Nghị định 43/2014/NĐ-CP hướng dẫn thi hành Luật Đất đai</w:t>
        </w:r>
      </w:hyperlink>
    </w:p>
    <w:p w14:paraId="121F72C7" w14:textId="77777777" w:rsidR="007D36B7" w:rsidRDefault="007D36B7" w:rsidP="007D36B7">
      <w:pPr>
        <w:numPr>
          <w:ilvl w:val="0"/>
          <w:numId w:val="11"/>
        </w:numPr>
        <w:shd w:val="clear" w:color="auto" w:fill="FCFAF6"/>
        <w:spacing w:before="100" w:beforeAutospacing="1" w:after="100" w:afterAutospacing="1" w:line="408" w:lineRule="atLeast"/>
        <w:rPr>
          <w:rFonts w:ascii="Arial" w:hAnsi="Arial" w:cs="Arial"/>
          <w:color w:val="000000"/>
          <w:sz w:val="26"/>
          <w:szCs w:val="26"/>
        </w:rPr>
      </w:pPr>
      <w:hyperlink r:id="rId22" w:tgtFrame="_blank" w:history="1">
        <w:r>
          <w:rPr>
            <w:rStyle w:val="Hyperlink"/>
            <w:rFonts w:ascii="Arial" w:hAnsi="Arial" w:cs="Arial"/>
            <w:color w:val="0083D6"/>
          </w:rPr>
          <w:t>Thông tư 23/2014/TT-BTNMT về Giấy chứng nhận quyền sử dụng đất, quyền sở hữu nhà ở và tài sản khác gắn liền với đất</w:t>
        </w:r>
      </w:hyperlink>
    </w:p>
    <w:p w14:paraId="5B82F5D7" w14:textId="77777777" w:rsidR="007D36B7" w:rsidRDefault="007D36B7" w:rsidP="007D36B7">
      <w:pPr>
        <w:numPr>
          <w:ilvl w:val="0"/>
          <w:numId w:val="11"/>
        </w:numPr>
        <w:shd w:val="clear" w:color="auto" w:fill="FCFAF6"/>
        <w:spacing w:before="100" w:beforeAutospacing="1" w:after="100" w:afterAutospacing="1" w:line="408" w:lineRule="atLeast"/>
        <w:rPr>
          <w:rFonts w:ascii="Arial" w:hAnsi="Arial" w:cs="Arial"/>
          <w:color w:val="000000"/>
          <w:sz w:val="26"/>
          <w:szCs w:val="26"/>
        </w:rPr>
      </w:pPr>
      <w:hyperlink r:id="rId23" w:tgtFrame="_blank" w:history="1">
        <w:r>
          <w:rPr>
            <w:rStyle w:val="Hyperlink"/>
            <w:rFonts w:ascii="Arial" w:hAnsi="Arial" w:cs="Arial"/>
            <w:color w:val="0083D6"/>
          </w:rPr>
          <w:t>Thông tư 07/2019/TT-BTP hướng dẫn về đăng ký thế chấp quyền sử dụng đất, tài sản gắn liền với đất</w:t>
        </w:r>
      </w:hyperlink>
      <w:r>
        <w:rPr>
          <w:rFonts w:ascii="Arial" w:hAnsi="Arial" w:cs="Arial"/>
          <w:color w:val="000000"/>
          <w:sz w:val="26"/>
          <w:szCs w:val="26"/>
        </w:rPr>
        <w:t> </w:t>
      </w:r>
      <w:r>
        <w:rPr>
          <w:rFonts w:ascii="Arial" w:hAnsi="Arial" w:cs="Arial"/>
          <w:i/>
          <w:iCs/>
          <w:color w:val="FF0000"/>
          <w:sz w:val="26"/>
          <w:szCs w:val="26"/>
        </w:rPr>
        <w:t>(Hiệu lực 10/01/2020)</w:t>
      </w:r>
    </w:p>
    <w:p w14:paraId="4A1E16C4" w14:textId="77777777" w:rsidR="007D36B7" w:rsidRDefault="007D36B7" w:rsidP="007D36B7">
      <w:pPr>
        <w:numPr>
          <w:ilvl w:val="0"/>
          <w:numId w:val="11"/>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26/2015/TT-NHNN hướng dẫn trình tự, thủ tục thế chấp và giải chấp tài sản là dự án đầu tư xây dựng nhà ở, nhà ở hình thành trong tương lai</w:t>
      </w:r>
    </w:p>
    <w:p w14:paraId="7F5C38FD"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Thủ tục hành chính liên quan đến nhà ở</w:t>
      </w:r>
    </w:p>
    <w:p w14:paraId="10032F4F" w14:textId="77777777" w:rsidR="007D36B7" w:rsidRDefault="007D36B7" w:rsidP="007D36B7">
      <w:pPr>
        <w:numPr>
          <w:ilvl w:val="0"/>
          <w:numId w:val="12"/>
        </w:numPr>
        <w:shd w:val="clear" w:color="auto" w:fill="FCFAF6"/>
        <w:spacing w:before="100" w:beforeAutospacing="1" w:after="100" w:afterAutospacing="1" w:line="408" w:lineRule="atLeast"/>
        <w:rPr>
          <w:rFonts w:ascii="Arial" w:hAnsi="Arial" w:cs="Arial"/>
          <w:color w:val="000000"/>
          <w:sz w:val="26"/>
          <w:szCs w:val="26"/>
        </w:rPr>
      </w:pPr>
      <w:hyperlink r:id="rId24" w:tgtFrame="_blank" w:history="1">
        <w:r>
          <w:rPr>
            <w:rStyle w:val="Hyperlink"/>
            <w:rFonts w:ascii="Arial" w:hAnsi="Arial" w:cs="Arial"/>
            <w:color w:val="0083D6"/>
          </w:rPr>
          <w:t>Thông tư 08/2016/TT-BXD hướng dẫn về hợp đồng tư vấn xây dựng</w:t>
        </w:r>
      </w:hyperlink>
    </w:p>
    <w:p w14:paraId="653AA4AA" w14:textId="77777777" w:rsidR="007D36B7" w:rsidRDefault="007D36B7" w:rsidP="007D36B7">
      <w:pPr>
        <w:numPr>
          <w:ilvl w:val="0"/>
          <w:numId w:val="12"/>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Quyết định 837/QĐ-BXD năm 2016 công bố thủ tục hành chính mới; được thay thế; bị hủy bỏ hoặc bãi bỏ trong lĩnh vực nhà ở thuộc phạm vi chức năng quản lý nhà nước của Bộ Xây dựng</w:t>
      </w:r>
    </w:p>
    <w:p w14:paraId="15CC0C17"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Xử lý vi phạm hành chính trong lĩnh vực nhà ở</w:t>
      </w:r>
    </w:p>
    <w:p w14:paraId="4FF88B46" w14:textId="77777777" w:rsidR="007D36B7" w:rsidRDefault="007D36B7" w:rsidP="007D36B7">
      <w:pPr>
        <w:numPr>
          <w:ilvl w:val="0"/>
          <w:numId w:val="13"/>
        </w:numPr>
        <w:shd w:val="clear" w:color="auto" w:fill="FCFAF6"/>
        <w:spacing w:before="100" w:beforeAutospacing="1" w:after="100" w:afterAutospacing="1" w:line="408" w:lineRule="atLeast"/>
        <w:rPr>
          <w:rFonts w:ascii="Arial" w:hAnsi="Arial" w:cs="Arial"/>
          <w:color w:val="000000"/>
          <w:sz w:val="26"/>
          <w:szCs w:val="26"/>
        </w:rPr>
      </w:pPr>
      <w:hyperlink r:id="rId25" w:tgtFrame="_blank" w:history="1">
        <w:r>
          <w:rPr>
            <w:rStyle w:val="Hyperlink"/>
            <w:rFonts w:ascii="Arial" w:hAnsi="Arial" w:cs="Arial"/>
            <w:color w:val="0083D6"/>
          </w:rPr>
          <w:t>Nghị định 26/2013/NĐ-CP về tổ chức và hoạt động của thanh tra ngành Xây dựng</w:t>
        </w:r>
      </w:hyperlink>
    </w:p>
    <w:p w14:paraId="0D03C9C2" w14:textId="77777777" w:rsidR="007D36B7" w:rsidRDefault="007D36B7" w:rsidP="007D36B7">
      <w:pPr>
        <w:numPr>
          <w:ilvl w:val="0"/>
          <w:numId w:val="13"/>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lastRenderedPageBreak/>
        <w:t>Văn bản hợp nhất 08/VBHN-BXD năm 2020 hợp nhất Nghị định quy định về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14:paraId="655FDC55" w14:textId="77777777" w:rsidR="007D36B7" w:rsidRDefault="007D36B7" w:rsidP="007D36B7">
      <w:pPr>
        <w:numPr>
          <w:ilvl w:val="1"/>
          <w:numId w:val="13"/>
        </w:numPr>
        <w:shd w:val="clear" w:color="auto" w:fill="FCFAF6"/>
        <w:spacing w:before="100" w:beforeAutospacing="1" w:after="100" w:afterAutospacing="1" w:line="408" w:lineRule="atLeast"/>
        <w:rPr>
          <w:rFonts w:ascii="Arial" w:hAnsi="Arial" w:cs="Arial"/>
          <w:color w:val="000000"/>
          <w:sz w:val="26"/>
          <w:szCs w:val="26"/>
        </w:rPr>
      </w:pPr>
      <w:hyperlink r:id="rId26" w:tgtFrame="_blank" w:history="1">
        <w:r>
          <w:rPr>
            <w:rStyle w:val="Hyperlink"/>
            <w:rFonts w:ascii="Arial" w:hAnsi="Arial" w:cs="Arial"/>
            <w:color w:val="0083D6"/>
          </w:rPr>
          <w:t>Nghị định 139/2017/NĐ-CP về quy định xử phạt vi phạm hành chính trong hoạt động đầu tư xây dựng; quản lý công trình hạ tầng kỹ thuật; kinh doanh bất động sản, phát triển nhà ở, quản lý sử dụng nhà và công sở</w:t>
        </w:r>
      </w:hyperlink>
    </w:p>
    <w:p w14:paraId="2994A650" w14:textId="77777777" w:rsidR="007D36B7" w:rsidRDefault="007D36B7" w:rsidP="007D36B7">
      <w:pPr>
        <w:numPr>
          <w:ilvl w:val="1"/>
          <w:numId w:val="13"/>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Nghị định 21/2020/NĐ-CP sửa đổi Nghị định 139/2017/NĐ-CP</w:t>
      </w:r>
    </w:p>
    <w:p w14:paraId="46BD0116" w14:textId="77777777" w:rsidR="007D36B7" w:rsidRDefault="007D36B7" w:rsidP="007D36B7">
      <w:pPr>
        <w:numPr>
          <w:ilvl w:val="0"/>
          <w:numId w:val="13"/>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Thông tư 03/2018/TT-BXD hướng dẫn Nghị định 139/2017/NĐ-CP</w:t>
      </w:r>
    </w:p>
    <w:p w14:paraId="5BDF8168" w14:textId="77777777" w:rsidR="007D36B7" w:rsidRDefault="007D36B7" w:rsidP="007D36B7">
      <w:pPr>
        <w:numPr>
          <w:ilvl w:val="0"/>
          <w:numId w:val="13"/>
        </w:numPr>
        <w:shd w:val="clear" w:color="auto" w:fill="FCFAF6"/>
        <w:spacing w:before="100" w:beforeAutospacing="1" w:after="100" w:afterAutospacing="1" w:line="408" w:lineRule="atLeast"/>
        <w:rPr>
          <w:rFonts w:ascii="Arial" w:hAnsi="Arial" w:cs="Arial"/>
          <w:color w:val="000000"/>
          <w:sz w:val="26"/>
          <w:szCs w:val="26"/>
        </w:rPr>
      </w:pPr>
      <w:hyperlink r:id="rId27" w:tgtFrame="_blank" w:history="1">
        <w:r>
          <w:rPr>
            <w:rStyle w:val="Hyperlink"/>
            <w:rFonts w:ascii="Arial" w:hAnsi="Arial" w:cs="Arial"/>
            <w:color w:val="0083D6"/>
          </w:rPr>
          <w:t>Nghị định 91/2019/NĐ-CP về xử phạt vi phạm hành chính trong lĩnh vực đất đai</w:t>
        </w:r>
      </w:hyperlink>
      <w:r>
        <w:rPr>
          <w:rFonts w:ascii="Arial" w:hAnsi="Arial" w:cs="Arial"/>
          <w:color w:val="000000"/>
          <w:sz w:val="26"/>
          <w:szCs w:val="26"/>
        </w:rPr>
        <w:t> </w:t>
      </w:r>
      <w:r>
        <w:rPr>
          <w:rFonts w:ascii="Arial" w:hAnsi="Arial" w:cs="Arial"/>
          <w:i/>
          <w:iCs/>
          <w:color w:val="FF0000"/>
          <w:sz w:val="26"/>
          <w:szCs w:val="26"/>
        </w:rPr>
        <w:t>(Hiệu lực 05/01/2020)</w:t>
      </w:r>
    </w:p>
    <w:p w14:paraId="28745982"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Quy định về nhà chung cư, nhà cao tầng, nhà ở công vụ</w:t>
      </w:r>
    </w:p>
    <w:p w14:paraId="129AAB31" w14:textId="77777777" w:rsidR="007D36B7" w:rsidRDefault="007D36B7" w:rsidP="007D36B7">
      <w:pPr>
        <w:numPr>
          <w:ilvl w:val="0"/>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Nghị định 69/2021/NĐ-CP về cải tạo, xây dựng lại nhà chung cư</w:t>
      </w:r>
    </w:p>
    <w:p w14:paraId="52A63DE8" w14:textId="77777777" w:rsidR="007D36B7" w:rsidRDefault="007D36B7" w:rsidP="007D36B7">
      <w:pPr>
        <w:numPr>
          <w:ilvl w:val="0"/>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21/2016/TT-BXD hướng dẫn thực hiện về cải tạo, xây dựng lại nhà chung cư</w:t>
      </w:r>
    </w:p>
    <w:p w14:paraId="4EA1D595" w14:textId="77777777" w:rsidR="007D36B7" w:rsidRDefault="007D36B7" w:rsidP="007D36B7">
      <w:pPr>
        <w:numPr>
          <w:ilvl w:val="0"/>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31/2016/TT-BXD quy định việc phân hạng và công nhận hạng nhà chung cư</w:t>
      </w:r>
    </w:p>
    <w:p w14:paraId="318B88FA" w14:textId="77777777" w:rsidR="007D36B7" w:rsidRDefault="007D36B7" w:rsidP="007D36B7">
      <w:pPr>
        <w:numPr>
          <w:ilvl w:val="0"/>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Văn bản hợp nhất 05/VBHN-BXD năm 2021 hợp nhất Thông tư về Quy chế quản lý, sử dụng nhà chung cư</w:t>
      </w:r>
    </w:p>
    <w:p w14:paraId="51129C1C" w14:textId="77777777" w:rsidR="007D36B7" w:rsidRDefault="007D36B7" w:rsidP="007D36B7">
      <w:pPr>
        <w:numPr>
          <w:ilvl w:val="1"/>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02/2016/TT-BXD Quy chế quản lý, sử dụng nhà chung cư</w:t>
      </w:r>
    </w:p>
    <w:p w14:paraId="51FBCE57" w14:textId="77777777" w:rsidR="007D36B7" w:rsidRDefault="007D36B7" w:rsidP="007D36B7">
      <w:pPr>
        <w:numPr>
          <w:ilvl w:val="1"/>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22/2016/TT-BXD bãi bỏ toàn bộ hoặc một phần văn bản quy phạm pháp luật có quy định về điều kiện đầu tư kinh doanh</w:t>
      </w:r>
    </w:p>
    <w:p w14:paraId="4427B639" w14:textId="77777777" w:rsidR="007D36B7" w:rsidRDefault="007D36B7" w:rsidP="007D36B7">
      <w:pPr>
        <w:numPr>
          <w:ilvl w:val="1"/>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28/2016/TT-BXD sửa đổi quy định của Quy chế quản lý, sử dụng nhà chung cư kèm theo Thông tư 02/2016/TT-BXD</w:t>
      </w:r>
    </w:p>
    <w:p w14:paraId="428681A6" w14:textId="77777777" w:rsidR="007D36B7" w:rsidRDefault="007D36B7" w:rsidP="007D36B7">
      <w:pPr>
        <w:numPr>
          <w:ilvl w:val="1"/>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06/2019/TT-BXD sửa đổi Thông tư liên quan đến quản lý, sử dụng nhà chung cư</w:t>
      </w:r>
    </w:p>
    <w:p w14:paraId="3D288815" w14:textId="77777777" w:rsidR="007D36B7" w:rsidRDefault="007D36B7" w:rsidP="007D36B7">
      <w:pPr>
        <w:numPr>
          <w:ilvl w:val="1"/>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07/2021/TT-BXD sửa đổi, bổ sung, bãi bỏ một số điều của Thông tư 02/2016/TT-BXD</w:t>
      </w:r>
    </w:p>
    <w:p w14:paraId="56F9721B" w14:textId="77777777" w:rsidR="007D36B7" w:rsidRDefault="007D36B7" w:rsidP="007D36B7">
      <w:pPr>
        <w:numPr>
          <w:ilvl w:val="0"/>
          <w:numId w:val="14"/>
        </w:numPr>
        <w:shd w:val="clear" w:color="auto" w:fill="FCFAF6"/>
        <w:spacing w:before="100" w:beforeAutospacing="1" w:after="100" w:afterAutospacing="1" w:line="408" w:lineRule="atLeast"/>
        <w:rPr>
          <w:rFonts w:ascii="Arial" w:hAnsi="Arial" w:cs="Arial"/>
          <w:color w:val="000000"/>
          <w:sz w:val="26"/>
          <w:szCs w:val="26"/>
        </w:rPr>
      </w:pPr>
      <w:hyperlink r:id="rId28" w:tgtFrame="_blank" w:history="1">
        <w:r>
          <w:rPr>
            <w:rStyle w:val="Hyperlink"/>
            <w:rFonts w:ascii="Arial" w:hAnsi="Arial" w:cs="Arial"/>
            <w:color w:val="0083D6"/>
          </w:rPr>
          <w:t>Thông tư 37/2009/TT-BXD hướng dẫn phương pháp xác định và quản lý giá dịch vụ nhà chung cư</w:t>
        </w:r>
      </w:hyperlink>
    </w:p>
    <w:p w14:paraId="3A9B65E7" w14:textId="77777777" w:rsidR="007D36B7" w:rsidRDefault="007D36B7" w:rsidP="007D36B7">
      <w:pPr>
        <w:numPr>
          <w:ilvl w:val="0"/>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Thông tư 09/2015/TT-BXD hướng dẫn việc quản lý sử dụng nhà ở công vụ</w:t>
      </w:r>
    </w:p>
    <w:p w14:paraId="76A11E90" w14:textId="77777777" w:rsidR="007D36B7" w:rsidRDefault="007D36B7" w:rsidP="007D36B7">
      <w:pPr>
        <w:numPr>
          <w:ilvl w:val="0"/>
          <w:numId w:val="14"/>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 xml:space="preserve">Thông tư 124/2016/TT-BTC hướng dẫn về quản lý số tiền thu được từ cho thuê, cho thuê mua và bán nhà ở thuộc sở hữu nhà nước; thanh toán tiền </w:t>
      </w:r>
      <w:r>
        <w:rPr>
          <w:rFonts w:ascii="Arial" w:hAnsi="Arial" w:cs="Arial"/>
          <w:color w:val="0B5394"/>
          <w:sz w:val="26"/>
          <w:szCs w:val="26"/>
        </w:rPr>
        <w:lastRenderedPageBreak/>
        <w:t>chênh lệch khi thuê nhà ở công vụ và quản lý tiền thu được từ cho thuê nhà ở công vụ</w:t>
      </w:r>
    </w:p>
    <w:p w14:paraId="1E1E7DBD"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 Quy định về lệ phí trước bạ, bảng giá cho thuê nhà ở</w:t>
      </w:r>
    </w:p>
    <w:p w14:paraId="12CA8638" w14:textId="77777777" w:rsidR="007D36B7" w:rsidRDefault="007D36B7" w:rsidP="007D36B7">
      <w:pPr>
        <w:numPr>
          <w:ilvl w:val="0"/>
          <w:numId w:val="15"/>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Nghị định 10/2022/NĐ-CP quy định về lệ phí trước bạ</w:t>
      </w:r>
    </w:p>
    <w:p w14:paraId="7E8BBB8D" w14:textId="77777777" w:rsidR="007D36B7" w:rsidRDefault="007D36B7" w:rsidP="007D36B7">
      <w:pPr>
        <w:numPr>
          <w:ilvl w:val="0"/>
          <w:numId w:val="15"/>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00000"/>
          <w:sz w:val="26"/>
          <w:szCs w:val="26"/>
        </w:rPr>
        <w:t>Thông tư 13/2022/TT-BTC hướng dẫn Nghị định 10/2022/NĐ-CP quy định về lệ phí trước bạ</w:t>
      </w:r>
    </w:p>
    <w:p w14:paraId="51A70CAE" w14:textId="77777777" w:rsidR="007D36B7" w:rsidRDefault="007D36B7" w:rsidP="007D36B7">
      <w:pPr>
        <w:numPr>
          <w:ilvl w:val="0"/>
          <w:numId w:val="15"/>
        </w:numPr>
        <w:shd w:val="clear" w:color="auto" w:fill="FCFAF6"/>
        <w:spacing w:before="100" w:beforeAutospacing="1" w:after="100" w:afterAutospacing="1" w:line="408" w:lineRule="atLeast"/>
        <w:rPr>
          <w:rFonts w:ascii="Arial" w:hAnsi="Arial" w:cs="Arial"/>
          <w:color w:val="000000"/>
          <w:sz w:val="26"/>
          <w:szCs w:val="26"/>
        </w:rPr>
      </w:pPr>
      <w:hyperlink r:id="rId29" w:tgtFrame="_blank" w:history="1">
        <w:r>
          <w:rPr>
            <w:rStyle w:val="Hyperlink"/>
            <w:rFonts w:ascii="Arial" w:hAnsi="Arial" w:cs="Arial"/>
            <w:color w:val="0083D6"/>
          </w:rPr>
          <w:t>Mức lệ phí trước bạ đăng ký, sang tên xe, nhà đất có hiệu lực 01/01/2017</w:t>
        </w:r>
      </w:hyperlink>
    </w:p>
    <w:p w14:paraId="109E3DD0" w14:textId="77777777" w:rsidR="007D36B7" w:rsidRDefault="007D36B7" w:rsidP="007D36B7">
      <w:pPr>
        <w:numPr>
          <w:ilvl w:val="0"/>
          <w:numId w:val="15"/>
        </w:numPr>
        <w:shd w:val="clear" w:color="auto" w:fill="FCFAF6"/>
        <w:spacing w:before="100" w:beforeAutospacing="1" w:after="100" w:afterAutospacing="1" w:line="408" w:lineRule="atLeast"/>
        <w:rPr>
          <w:rFonts w:ascii="Arial" w:hAnsi="Arial" w:cs="Arial"/>
          <w:color w:val="000000"/>
          <w:sz w:val="26"/>
          <w:szCs w:val="26"/>
        </w:rPr>
      </w:pPr>
      <w:hyperlink r:id="rId30" w:tgtFrame="_blank" w:history="1">
        <w:r>
          <w:rPr>
            <w:rStyle w:val="Hyperlink"/>
            <w:rFonts w:ascii="Arial" w:hAnsi="Arial" w:cs="Arial"/>
            <w:color w:val="0083D6"/>
          </w:rPr>
          <w:t>Quyết định 17/2008/QĐ-TTg ban hành bảng giá chuẩn cho thuê nhà ở thuộc sở hữu nhà nước chưa được cải tạo, xây dựng lại</w:t>
        </w:r>
      </w:hyperlink>
    </w:p>
    <w:p w14:paraId="21B61CCC" w14:textId="77777777" w:rsidR="007D36B7" w:rsidRDefault="007D36B7" w:rsidP="007D36B7">
      <w:pPr>
        <w:numPr>
          <w:ilvl w:val="0"/>
          <w:numId w:val="15"/>
        </w:numPr>
        <w:shd w:val="clear" w:color="auto" w:fill="FCFAF6"/>
        <w:spacing w:before="100" w:beforeAutospacing="1" w:after="100" w:afterAutospacing="1" w:line="408" w:lineRule="atLeast"/>
        <w:rPr>
          <w:rFonts w:ascii="Arial" w:hAnsi="Arial" w:cs="Arial"/>
          <w:color w:val="000000"/>
          <w:sz w:val="26"/>
          <w:szCs w:val="26"/>
        </w:rPr>
      </w:pPr>
      <w:hyperlink r:id="rId31" w:tgtFrame="_blank" w:history="1">
        <w:r>
          <w:rPr>
            <w:rStyle w:val="Hyperlink"/>
            <w:rFonts w:ascii="Arial" w:hAnsi="Arial" w:cs="Arial"/>
            <w:color w:val="0083D6"/>
          </w:rPr>
          <w:t>Thông tư 11/2008/TT-BXD hướng dẫn Quyết định 17/2008/QĐ-TTg</w:t>
        </w:r>
      </w:hyperlink>
    </w:p>
    <w:p w14:paraId="627B757B" w14:textId="77777777" w:rsidR="007D36B7" w:rsidRDefault="007D36B7" w:rsidP="007D36B7">
      <w:pPr>
        <w:numPr>
          <w:ilvl w:val="0"/>
          <w:numId w:val="15"/>
        </w:numPr>
        <w:shd w:val="clear" w:color="auto" w:fill="FCFAF6"/>
        <w:spacing w:before="100" w:beforeAutospacing="1" w:after="100" w:afterAutospacing="1" w:line="408" w:lineRule="atLeast"/>
        <w:rPr>
          <w:rFonts w:ascii="Arial" w:hAnsi="Arial" w:cs="Arial"/>
          <w:color w:val="000000"/>
          <w:sz w:val="26"/>
          <w:szCs w:val="26"/>
        </w:rPr>
      </w:pPr>
      <w:r>
        <w:rPr>
          <w:rFonts w:ascii="Arial" w:hAnsi="Arial" w:cs="Arial"/>
          <w:color w:val="0B5394"/>
          <w:sz w:val="26"/>
          <w:szCs w:val="26"/>
        </w:rPr>
        <w:t>Thông tư 226/2016/TT-BTC quy định mức thu, chế độ thu, nộp, quản lý và sử dụng phí chứng thực mua bán nhà</w:t>
      </w:r>
    </w:p>
    <w:p w14:paraId="3556D271" w14:textId="77777777" w:rsidR="007D36B7" w:rsidRDefault="007D36B7" w:rsidP="007D36B7">
      <w:pPr>
        <w:pStyle w:val="Heading4"/>
        <w:shd w:val="clear" w:color="auto" w:fill="FCFAF6"/>
        <w:spacing w:before="240" w:beforeAutospacing="0" w:after="120" w:afterAutospacing="0" w:line="408" w:lineRule="atLeast"/>
        <w:jc w:val="both"/>
        <w:rPr>
          <w:rFonts w:ascii="Arial" w:hAnsi="Arial" w:cs="Arial"/>
          <w:color w:val="000000"/>
        </w:rPr>
      </w:pPr>
      <w:r>
        <w:rPr>
          <w:rFonts w:ascii="Arial" w:hAnsi="Arial" w:cs="Arial"/>
          <w:color w:val="274E13"/>
        </w:rPr>
        <w:t>Kinh nghiệm khi mua, bán thế chấp nhà ở và các thủ tục hành chính liên quan đến nhà ở</w:t>
      </w:r>
    </w:p>
    <w:p w14:paraId="5ED3FBF6" w14:textId="77777777" w:rsidR="007D36B7" w:rsidRDefault="007D36B7" w:rsidP="007D36B7">
      <w:pPr>
        <w:pStyle w:val="Heading4"/>
        <w:numPr>
          <w:ilvl w:val="0"/>
          <w:numId w:val="16"/>
        </w:numPr>
        <w:shd w:val="clear" w:color="auto" w:fill="FCFAF6"/>
        <w:spacing w:line="408" w:lineRule="atLeast"/>
        <w:jc w:val="both"/>
        <w:rPr>
          <w:rFonts w:ascii="Arial" w:hAnsi="Arial" w:cs="Arial"/>
          <w:b w:val="0"/>
          <w:bCs w:val="0"/>
          <w:color w:val="000000"/>
        </w:rPr>
      </w:pPr>
      <w:hyperlink r:id="rId32" w:tgtFrame="_blank" w:history="1">
        <w:r>
          <w:rPr>
            <w:rStyle w:val="Hyperlink"/>
            <w:rFonts w:ascii="Arial" w:hAnsi="Arial" w:cs="Arial"/>
            <w:b w:val="0"/>
            <w:bCs w:val="0"/>
            <w:color w:val="0083D6"/>
          </w:rPr>
          <w:t>Hướng dẫn thủ tục cấp Sổ đỏ, giấy chứng nhận sử dụng đất lần đầu</w:t>
        </w:r>
      </w:hyperlink>
    </w:p>
    <w:p w14:paraId="0575EE14" w14:textId="77777777" w:rsidR="007D36B7" w:rsidRDefault="007D36B7" w:rsidP="007D36B7">
      <w:pPr>
        <w:pStyle w:val="Heading4"/>
        <w:numPr>
          <w:ilvl w:val="0"/>
          <w:numId w:val="16"/>
        </w:numPr>
        <w:shd w:val="clear" w:color="auto" w:fill="FCFAF6"/>
        <w:spacing w:line="408" w:lineRule="atLeast"/>
        <w:jc w:val="both"/>
        <w:rPr>
          <w:rFonts w:ascii="Arial" w:hAnsi="Arial" w:cs="Arial"/>
          <w:b w:val="0"/>
          <w:bCs w:val="0"/>
          <w:color w:val="000000"/>
        </w:rPr>
      </w:pPr>
      <w:hyperlink r:id="rId33" w:tgtFrame="_blank" w:history="1">
        <w:r>
          <w:rPr>
            <w:rStyle w:val="Hyperlink"/>
            <w:rFonts w:ascii="Arial" w:hAnsi="Arial" w:cs="Arial"/>
            <w:b w:val="0"/>
            <w:bCs w:val="0"/>
            <w:color w:val="0083D6"/>
          </w:rPr>
          <w:t>Thủ tục cấp lại Giấy chứng nhận quyền sử dụng đất (sổ đỏ, sổ hồng) bị mất</w:t>
        </w:r>
      </w:hyperlink>
    </w:p>
    <w:p w14:paraId="183B2359" w14:textId="77777777" w:rsidR="007D36B7" w:rsidRDefault="007D36B7" w:rsidP="007D36B7">
      <w:pPr>
        <w:pStyle w:val="Heading4"/>
        <w:numPr>
          <w:ilvl w:val="0"/>
          <w:numId w:val="16"/>
        </w:numPr>
        <w:shd w:val="clear" w:color="auto" w:fill="FCFAF6"/>
        <w:spacing w:line="408" w:lineRule="atLeast"/>
        <w:jc w:val="both"/>
        <w:rPr>
          <w:rFonts w:ascii="Arial" w:hAnsi="Arial" w:cs="Arial"/>
          <w:b w:val="0"/>
          <w:bCs w:val="0"/>
          <w:color w:val="000000"/>
        </w:rPr>
      </w:pPr>
      <w:hyperlink r:id="rId34" w:tgtFrame="_blank" w:history="1">
        <w:r>
          <w:rPr>
            <w:rStyle w:val="Hyperlink"/>
            <w:rFonts w:ascii="Arial" w:hAnsi="Arial" w:cs="Arial"/>
            <w:b w:val="0"/>
            <w:bCs w:val="0"/>
            <w:color w:val="0083D6"/>
          </w:rPr>
          <w:t>Thủ tục sang tên đổi chủ trên sổ đỏ, giấy chứng nhận khi mua bán, thừa kế nhà đất</w:t>
        </w:r>
      </w:hyperlink>
    </w:p>
    <w:p w14:paraId="2FC7DC02" w14:textId="77777777" w:rsidR="007D36B7" w:rsidRDefault="007D36B7" w:rsidP="007D36B7">
      <w:pPr>
        <w:pStyle w:val="Heading4"/>
        <w:numPr>
          <w:ilvl w:val="0"/>
          <w:numId w:val="16"/>
        </w:numPr>
        <w:shd w:val="clear" w:color="auto" w:fill="FCFAF6"/>
        <w:spacing w:line="408" w:lineRule="atLeast"/>
        <w:jc w:val="both"/>
        <w:rPr>
          <w:rFonts w:ascii="Arial" w:hAnsi="Arial" w:cs="Arial"/>
          <w:b w:val="0"/>
          <w:bCs w:val="0"/>
          <w:color w:val="000000"/>
        </w:rPr>
      </w:pPr>
      <w:hyperlink r:id="rId35" w:tgtFrame="_blank" w:history="1">
        <w:r>
          <w:rPr>
            <w:rStyle w:val="Hyperlink"/>
            <w:rFonts w:ascii="Arial" w:hAnsi="Arial" w:cs="Arial"/>
            <w:b w:val="0"/>
            <w:bCs w:val="0"/>
            <w:color w:val="0083D6"/>
          </w:rPr>
          <w:t>12 điều cần ghi nhớ khi mua nhà, đất dự án</w:t>
        </w:r>
      </w:hyperlink>
    </w:p>
    <w:p w14:paraId="215007EE" w14:textId="77777777" w:rsidR="007D36B7" w:rsidRDefault="007D36B7" w:rsidP="007D36B7">
      <w:pPr>
        <w:pStyle w:val="Heading4"/>
        <w:numPr>
          <w:ilvl w:val="0"/>
          <w:numId w:val="16"/>
        </w:numPr>
        <w:shd w:val="clear" w:color="auto" w:fill="FCFAF6"/>
        <w:spacing w:line="408" w:lineRule="atLeast"/>
        <w:jc w:val="both"/>
        <w:rPr>
          <w:rFonts w:ascii="Arial" w:hAnsi="Arial" w:cs="Arial"/>
          <w:b w:val="0"/>
          <w:bCs w:val="0"/>
          <w:color w:val="000000"/>
        </w:rPr>
      </w:pPr>
      <w:hyperlink r:id="rId36" w:tgtFrame="_blank" w:history="1">
        <w:r>
          <w:rPr>
            <w:rStyle w:val="Hyperlink"/>
            <w:rFonts w:ascii="Arial" w:hAnsi="Arial" w:cs="Arial"/>
            <w:b w:val="0"/>
            <w:bCs w:val="0"/>
            <w:color w:val="0083D6"/>
          </w:rPr>
          <w:t>22 câu hỏi hay liên quan đến cấp, điều chỉnh sổ đỏ</w:t>
        </w:r>
      </w:hyperlink>
    </w:p>
    <w:p w14:paraId="164CE8B7" w14:textId="77777777" w:rsidR="007D36B7" w:rsidRDefault="007D36B7" w:rsidP="007D36B7">
      <w:pPr>
        <w:pStyle w:val="Heading4"/>
        <w:numPr>
          <w:ilvl w:val="0"/>
          <w:numId w:val="16"/>
        </w:numPr>
        <w:shd w:val="clear" w:color="auto" w:fill="FCFAF6"/>
        <w:spacing w:line="408" w:lineRule="atLeast"/>
        <w:jc w:val="both"/>
        <w:rPr>
          <w:rFonts w:ascii="Arial" w:hAnsi="Arial" w:cs="Arial"/>
          <w:b w:val="0"/>
          <w:bCs w:val="0"/>
          <w:color w:val="000000"/>
        </w:rPr>
      </w:pPr>
      <w:hyperlink r:id="rId37" w:tgtFrame="_blank" w:history="1">
        <w:r>
          <w:rPr>
            <w:rStyle w:val="Hyperlink"/>
            <w:rFonts w:ascii="Arial" w:hAnsi="Arial" w:cs="Arial"/>
            <w:b w:val="0"/>
            <w:bCs w:val="0"/>
            <w:color w:val="0083D6"/>
          </w:rPr>
          <w:t>Một số lưu ý để tránh bị hồ sơ công chứng đất đai giả</w:t>
        </w:r>
      </w:hyperlink>
    </w:p>
    <w:p w14:paraId="1F887140" w14:textId="77777777" w:rsidR="007D36B7" w:rsidRDefault="007D36B7" w:rsidP="007D36B7">
      <w:pPr>
        <w:pStyle w:val="Heading4"/>
        <w:numPr>
          <w:ilvl w:val="0"/>
          <w:numId w:val="16"/>
        </w:numPr>
        <w:shd w:val="clear" w:color="auto" w:fill="FCFAF6"/>
        <w:spacing w:line="408" w:lineRule="atLeast"/>
        <w:jc w:val="both"/>
        <w:rPr>
          <w:rFonts w:ascii="Arial" w:hAnsi="Arial" w:cs="Arial"/>
          <w:b w:val="0"/>
          <w:bCs w:val="0"/>
          <w:color w:val="000000"/>
        </w:rPr>
      </w:pPr>
      <w:hyperlink r:id="rId38" w:tgtFrame="_blank" w:history="1">
        <w:r>
          <w:rPr>
            <w:rStyle w:val="Hyperlink"/>
            <w:rFonts w:ascii="Arial" w:hAnsi="Arial" w:cs="Arial"/>
            <w:b w:val="0"/>
            <w:bCs w:val="0"/>
            <w:color w:val="0083D6"/>
          </w:rPr>
          <w:t>Chú ý khi làm thủ tục công chứng mua bán, thế chấp nhà, đất</w:t>
        </w:r>
      </w:hyperlink>
    </w:p>
    <w:p w14:paraId="506D63A3" w14:textId="77777777" w:rsidR="007D36B7" w:rsidRDefault="007D36B7" w:rsidP="007D36B7">
      <w:pPr>
        <w:pStyle w:val="Heading4"/>
        <w:numPr>
          <w:ilvl w:val="0"/>
          <w:numId w:val="16"/>
        </w:numPr>
        <w:shd w:val="clear" w:color="auto" w:fill="FCFAF6"/>
        <w:spacing w:line="408" w:lineRule="atLeast"/>
        <w:jc w:val="both"/>
        <w:rPr>
          <w:rFonts w:ascii="Arial" w:hAnsi="Arial" w:cs="Arial"/>
          <w:b w:val="0"/>
          <w:bCs w:val="0"/>
          <w:color w:val="000000"/>
        </w:rPr>
      </w:pPr>
      <w:hyperlink r:id="rId39" w:tgtFrame="_blank" w:history="1">
        <w:r>
          <w:rPr>
            <w:rStyle w:val="Hyperlink"/>
            <w:rFonts w:ascii="Arial" w:hAnsi="Arial" w:cs="Arial"/>
            <w:b w:val="0"/>
            <w:bCs w:val="0"/>
            <w:color w:val="0083D6"/>
          </w:rPr>
          <w:t>Những chú ý khi thế chấp nhà để vay tiền ngân hàng</w:t>
        </w:r>
      </w:hyperlink>
    </w:p>
    <w:p w14:paraId="0F9457AF"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Văn bản liên quan</w:t>
      </w:r>
    </w:p>
    <w:p w14:paraId="48F48487" w14:textId="77777777" w:rsidR="007D36B7" w:rsidRDefault="007D36B7" w:rsidP="007D36B7">
      <w:pPr>
        <w:numPr>
          <w:ilvl w:val="0"/>
          <w:numId w:val="17"/>
        </w:numPr>
        <w:shd w:val="clear" w:color="auto" w:fill="FCFAF6"/>
        <w:spacing w:before="100" w:beforeAutospacing="1" w:after="100" w:afterAutospacing="1" w:line="408" w:lineRule="atLeast"/>
        <w:jc w:val="left"/>
        <w:rPr>
          <w:rFonts w:ascii="Arial" w:hAnsi="Arial" w:cs="Arial"/>
          <w:color w:val="000000"/>
          <w:sz w:val="26"/>
          <w:szCs w:val="26"/>
        </w:rPr>
      </w:pPr>
      <w:hyperlink r:id="rId40" w:tgtFrame="_blank" w:history="1">
        <w:r>
          <w:rPr>
            <w:rStyle w:val="Hyperlink"/>
            <w:rFonts w:ascii="Arial" w:hAnsi="Arial" w:cs="Arial"/>
            <w:color w:val="0083D6"/>
          </w:rPr>
          <w:t>Luật Đất đai và các văn bản hướng dẫn thi hành mới nhất</w:t>
        </w:r>
      </w:hyperlink>
    </w:p>
    <w:p w14:paraId="678D1279" w14:textId="77777777" w:rsidR="007D36B7" w:rsidRDefault="007D36B7" w:rsidP="007D36B7">
      <w:pPr>
        <w:numPr>
          <w:ilvl w:val="0"/>
          <w:numId w:val="17"/>
        </w:numPr>
        <w:shd w:val="clear" w:color="auto" w:fill="FCFAF6"/>
        <w:spacing w:before="100" w:beforeAutospacing="1" w:after="100" w:afterAutospacing="1" w:line="408" w:lineRule="atLeast"/>
        <w:rPr>
          <w:rFonts w:ascii="Arial" w:hAnsi="Arial" w:cs="Arial"/>
          <w:color w:val="000000"/>
          <w:sz w:val="26"/>
          <w:szCs w:val="26"/>
        </w:rPr>
      </w:pPr>
      <w:hyperlink r:id="rId41" w:tgtFrame="_blank" w:history="1">
        <w:r>
          <w:rPr>
            <w:rStyle w:val="Hyperlink"/>
            <w:rFonts w:ascii="Arial" w:hAnsi="Arial" w:cs="Arial"/>
            <w:color w:val="0083D6"/>
          </w:rPr>
          <w:t>Luật kinh doanh bất động sản mới nhất và Nghị định, thông tư hướng dẫn</w:t>
        </w:r>
      </w:hyperlink>
    </w:p>
    <w:p w14:paraId="2A0A8739" w14:textId="77777777" w:rsidR="007D36B7" w:rsidRDefault="007D36B7" w:rsidP="007D36B7">
      <w:pPr>
        <w:shd w:val="clear" w:color="auto" w:fill="FCFAF6"/>
        <w:spacing w:line="408" w:lineRule="atLeast"/>
        <w:jc w:val="right"/>
        <w:rPr>
          <w:rFonts w:ascii="Arial" w:hAnsi="Arial" w:cs="Arial"/>
          <w:color w:val="000000"/>
          <w:sz w:val="26"/>
          <w:szCs w:val="26"/>
        </w:rPr>
      </w:pPr>
      <w:r>
        <w:rPr>
          <w:rFonts w:ascii="Arial" w:hAnsi="Arial" w:cs="Arial"/>
          <w:b/>
          <w:bCs/>
          <w:color w:val="000000"/>
          <w:sz w:val="26"/>
          <w:szCs w:val="26"/>
        </w:rPr>
        <w:t>Minh Hùng (Tổng hợp)</w:t>
      </w:r>
    </w:p>
    <w:p w14:paraId="70F25252" w14:textId="77777777" w:rsidR="007D36B7" w:rsidRDefault="007D36B7" w:rsidP="007D36B7">
      <w:pPr>
        <w:pStyle w:val="Heading4"/>
        <w:shd w:val="clear" w:color="auto" w:fill="FCFAF6"/>
        <w:spacing w:before="240" w:beforeAutospacing="0" w:after="120" w:afterAutospacing="0" w:line="408" w:lineRule="atLeast"/>
        <w:rPr>
          <w:rFonts w:ascii="Arial" w:hAnsi="Arial" w:cs="Arial"/>
          <w:color w:val="000000"/>
        </w:rPr>
      </w:pPr>
      <w:r>
        <w:rPr>
          <w:rFonts w:ascii="Arial" w:hAnsi="Arial" w:cs="Arial"/>
          <w:color w:val="274E13"/>
        </w:rPr>
        <w:t>Hết hiệu lực </w:t>
      </w:r>
      <w:r>
        <w:rPr>
          <w:rFonts w:ascii="Arial" w:hAnsi="Arial" w:cs="Arial"/>
          <w:i/>
          <w:iCs/>
          <w:color w:val="FF0000"/>
        </w:rPr>
        <w:t>(Cập nhật tháng 10/2022)</w:t>
      </w:r>
    </w:p>
    <w:p w14:paraId="1B4D11F9"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42" w:tgtFrame="_blank" w:history="1">
        <w:r>
          <w:rPr>
            <w:rStyle w:val="Hyperlink"/>
            <w:rFonts w:ascii="Arial" w:hAnsi="Arial" w:cs="Arial"/>
            <w:color w:val="0083D6"/>
          </w:rPr>
          <w:t>Luật Nhà ở năm 2005</w:t>
        </w:r>
      </w:hyperlink>
    </w:p>
    <w:p w14:paraId="76B72C6F"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43" w:tgtFrame="_blank" w:history="1">
        <w:r>
          <w:rPr>
            <w:rStyle w:val="Hyperlink"/>
            <w:rFonts w:ascii="Arial" w:hAnsi="Arial" w:cs="Arial"/>
            <w:color w:val="0083D6"/>
          </w:rPr>
          <w:t>Luật sửa đổi Điều 126 của Luật nhà ở</w:t>
        </w:r>
      </w:hyperlink>
    </w:p>
    <w:p w14:paraId="6C309A41"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44" w:tgtFrame="_blank" w:history="1">
        <w:r>
          <w:rPr>
            <w:rStyle w:val="Hyperlink"/>
            <w:rFonts w:ascii="Arial" w:hAnsi="Arial" w:cs="Arial"/>
            <w:color w:val="0083D6"/>
          </w:rPr>
          <w:t>Luật sửa đổi, bổ sung Luật nhà ở năm 2009</w:t>
        </w:r>
      </w:hyperlink>
    </w:p>
    <w:p w14:paraId="1F9A9A3D"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45" w:tgtFrame="_blank" w:history="1">
        <w:r>
          <w:rPr>
            <w:rStyle w:val="Hyperlink"/>
            <w:rFonts w:ascii="Arial" w:hAnsi="Arial" w:cs="Arial"/>
            <w:color w:val="0083D6"/>
          </w:rPr>
          <w:t>Chỉ thị 34/2006/CT-TTg thi hành Luật Nhà ở</w:t>
        </w:r>
      </w:hyperlink>
    </w:p>
    <w:p w14:paraId="091BDBEC"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46" w:tgtFrame="_blank" w:history="1">
        <w:r>
          <w:rPr>
            <w:rStyle w:val="Hyperlink"/>
            <w:rFonts w:ascii="Arial" w:hAnsi="Arial" w:cs="Arial"/>
            <w:color w:val="0083D6"/>
          </w:rPr>
          <w:t>Nghị quyết 23/2006/NQ-CP về giải pháp đẩy nhanh tiến độ bán nhà ở thuộc sở hữu nhà nước cho người đang thuê theo quy định tại Nghị định 61/CP</w:t>
        </w:r>
      </w:hyperlink>
    </w:p>
    <w:p w14:paraId="0CD0A456"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47" w:tgtFrame="_blank" w:history="1">
        <w:r>
          <w:rPr>
            <w:rStyle w:val="Hyperlink"/>
            <w:rFonts w:ascii="Arial" w:hAnsi="Arial" w:cs="Arial"/>
            <w:color w:val="0083D6"/>
          </w:rPr>
          <w:t>Nghị định 209/2004/NĐ-CP về quản lý chất lượng công trình xây dựng</w:t>
        </w:r>
      </w:hyperlink>
    </w:p>
    <w:p w14:paraId="3B3D222D"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48" w:tgtFrame="_blank" w:history="1">
        <w:r>
          <w:rPr>
            <w:rStyle w:val="Hyperlink"/>
            <w:rFonts w:ascii="Arial" w:hAnsi="Arial" w:cs="Arial"/>
            <w:color w:val="0083D6"/>
          </w:rPr>
          <w:t>Nghị định 49/2008/NĐ-CP sửa đổi Nghị định 209/2004/NĐ-CP</w:t>
        </w:r>
      </w:hyperlink>
    </w:p>
    <w:p w14:paraId="3354F543"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49" w:tgtFrame="_blank" w:history="1">
        <w:r>
          <w:rPr>
            <w:rStyle w:val="Hyperlink"/>
            <w:rFonts w:ascii="Arial" w:hAnsi="Arial" w:cs="Arial"/>
            <w:color w:val="0083D6"/>
          </w:rPr>
          <w:t>Thông tư 39/2009/TT-BXD hướng dẫn về quản lý chất lượng xây dựng nhà ở riêng lẻ</w:t>
        </w:r>
      </w:hyperlink>
    </w:p>
    <w:p w14:paraId="5D51C7CE"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0" w:tgtFrame="_blank" w:history="1">
        <w:r>
          <w:rPr>
            <w:rStyle w:val="Hyperlink"/>
            <w:rFonts w:ascii="Arial" w:hAnsi="Arial" w:cs="Arial"/>
            <w:color w:val="0083D6"/>
          </w:rPr>
          <w:t>Nghị định 88/2009/NĐ-CP về cấp giấy chứng nhận quyền sở hữu nhà ở và tài sản khác gắn liền với đất</w:t>
        </w:r>
      </w:hyperlink>
    </w:p>
    <w:p w14:paraId="256B1A15"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1" w:tgtFrame="_blank" w:history="1">
        <w:r>
          <w:rPr>
            <w:rStyle w:val="Hyperlink"/>
            <w:rFonts w:ascii="Arial" w:hAnsi="Arial" w:cs="Arial"/>
            <w:color w:val="0083D6"/>
          </w:rPr>
          <w:t>Thông tư liên tịch 05/2007/TTLT-BTP-BXD-BTNMT-NHNN hướng dẫn nội dung về đăng ký thế chấp nhà ở</w:t>
        </w:r>
      </w:hyperlink>
    </w:p>
    <w:p w14:paraId="18D44EDB"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2" w:tgtFrame="_blank" w:history="1">
        <w:r>
          <w:rPr>
            <w:rStyle w:val="Hyperlink"/>
            <w:rFonts w:ascii="Arial" w:hAnsi="Arial" w:cs="Arial"/>
            <w:color w:val="0083D6"/>
          </w:rPr>
          <w:t>Thông tư 17/2009/TT-BTNMT về giấy chứng nhận quyền sử dụng đất, quyền sở hữu nhà ở và tài sản khác gắn liền với đất</w:t>
        </w:r>
      </w:hyperlink>
    </w:p>
    <w:p w14:paraId="23E1D604"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3" w:tgtFrame="_blank" w:history="1">
        <w:r>
          <w:rPr>
            <w:rStyle w:val="Hyperlink"/>
            <w:rFonts w:ascii="Arial" w:hAnsi="Arial" w:cs="Arial"/>
            <w:color w:val="0083D6"/>
          </w:rPr>
          <w:t>Thông tư 20/2010/TT-BTNMT quy định bổ sung về giấy chứng nhận quyền sở hữu nhà ở và tài sản khác gắn liền với đất</w:t>
        </w:r>
      </w:hyperlink>
    </w:p>
    <w:p w14:paraId="29DC229C"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4" w:tgtFrame="_blank" w:history="1">
        <w:r>
          <w:rPr>
            <w:rStyle w:val="Hyperlink"/>
            <w:rFonts w:ascii="Arial" w:hAnsi="Arial" w:cs="Arial"/>
            <w:color w:val="0083D6"/>
          </w:rPr>
          <w:t>Nghị định 46/2005/NĐ-CP về Thanh tra Xây dựng</w:t>
        </w:r>
      </w:hyperlink>
    </w:p>
    <w:p w14:paraId="7D287543"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5" w:tgtFrame="_blank" w:history="1">
        <w:r>
          <w:rPr>
            <w:rStyle w:val="Hyperlink"/>
            <w:rFonts w:ascii="Arial" w:hAnsi="Arial" w:cs="Arial"/>
            <w:color w:val="0083D6"/>
          </w:rPr>
          <w:t>Quyết định 89/2007/QĐ-TTg thí điểm thành lập Thanh tra xây dựng quận, huyện và Thanh tra xây dựng xã, phường, thị trấn tại thành phố Hà Nội và thành phố Hồ Chí Minh</w:t>
        </w:r>
      </w:hyperlink>
    </w:p>
    <w:p w14:paraId="14278D32"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6" w:tgtFrame="_blank" w:history="1">
        <w:r>
          <w:rPr>
            <w:rStyle w:val="Hyperlink"/>
            <w:rFonts w:ascii="Arial" w:hAnsi="Arial" w:cs="Arial"/>
            <w:color w:val="0083D6"/>
          </w:rPr>
          <w:t>Nghị định 23/2009/NĐ-CP về xử phạt vi phạm hành chính trong quản lý công trình hạ tầng kỹ thuật; quản lý phát triển nhà và công sở</w:t>
        </w:r>
      </w:hyperlink>
    </w:p>
    <w:p w14:paraId="4C606266"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7" w:tgtFrame="_blank" w:history="1">
        <w:r>
          <w:rPr>
            <w:rStyle w:val="Hyperlink"/>
            <w:rFonts w:ascii="Arial" w:hAnsi="Arial" w:cs="Arial"/>
            <w:color w:val="0083D6"/>
          </w:rPr>
          <w:t>Nghị định 12/2009/NĐ-CP về quản lý dự án đầu tư xây dựng công trình</w:t>
        </w:r>
      </w:hyperlink>
    </w:p>
    <w:p w14:paraId="28ABB57A"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8" w:tgtFrame="_blank" w:history="1">
        <w:r>
          <w:rPr>
            <w:rStyle w:val="Hyperlink"/>
            <w:rFonts w:ascii="Arial" w:hAnsi="Arial" w:cs="Arial"/>
            <w:color w:val="0083D6"/>
          </w:rPr>
          <w:t>Nghị định 71/2010/NĐ-CP hướng dẫn Luật nhà ở</w:t>
        </w:r>
      </w:hyperlink>
    </w:p>
    <w:p w14:paraId="5E5DDBAA"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59" w:tgtFrame="_blank" w:history="1">
        <w:r>
          <w:rPr>
            <w:rStyle w:val="Hyperlink"/>
            <w:rFonts w:ascii="Arial" w:hAnsi="Arial" w:cs="Arial"/>
            <w:color w:val="0083D6"/>
          </w:rPr>
          <w:t>Thông tư 16/2010/TT-BXD hướng dẫn Nghị định 71/2010/NĐ-CP</w:t>
        </w:r>
      </w:hyperlink>
    </w:p>
    <w:p w14:paraId="51C0FA80"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0" w:tgtFrame="_blank" w:history="1">
        <w:r>
          <w:rPr>
            <w:rStyle w:val="Hyperlink"/>
            <w:rFonts w:ascii="Arial" w:hAnsi="Arial" w:cs="Arial"/>
            <w:color w:val="0083D6"/>
          </w:rPr>
          <w:t>Nghị định 51/2009/NĐ-CP hướng dẫn Nghị quyết 19/2008/QH12 về thí điểm cho tổ chức, cá nhân nước ngoài mua và sở hữu nhà ở tại Việt Nam</w:t>
        </w:r>
      </w:hyperlink>
    </w:p>
    <w:p w14:paraId="7356CFFF"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1" w:tgtFrame="_blank" w:history="1">
        <w:r>
          <w:rPr>
            <w:rStyle w:val="Hyperlink"/>
            <w:rFonts w:ascii="Arial" w:hAnsi="Arial" w:cs="Arial"/>
            <w:color w:val="0083D6"/>
          </w:rPr>
          <w:t>Nghị định 34/2013/NĐ-CP về quản lý sử dụng nhà ở thuộc sở hữu nhà nước</w:t>
        </w:r>
      </w:hyperlink>
    </w:p>
    <w:p w14:paraId="64765F1F"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2" w:tgtFrame="_blank" w:history="1">
        <w:r>
          <w:rPr>
            <w:rStyle w:val="Hyperlink"/>
            <w:rFonts w:ascii="Arial" w:hAnsi="Arial" w:cs="Arial"/>
            <w:color w:val="0083D6"/>
          </w:rPr>
          <w:t>Thông tư 03/2014/TT-BXD sửa đổi Thông tư 16/2010/TT-BXD hướng dẫn Luật Nhà ở</w:t>
        </w:r>
      </w:hyperlink>
    </w:p>
    <w:p w14:paraId="2C2C2146"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3" w:tgtFrame="_blank" w:history="1">
        <w:r>
          <w:rPr>
            <w:rStyle w:val="Hyperlink"/>
            <w:rFonts w:ascii="Arial" w:hAnsi="Arial" w:cs="Arial"/>
            <w:color w:val="0083D6"/>
          </w:rPr>
          <w:t>Quyết định 08/2008/QĐ-BXD về Quy chế quản lý sử dụng nhà chung cư</w:t>
        </w:r>
      </w:hyperlink>
    </w:p>
    <w:p w14:paraId="34053B52"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4" w:tgtFrame="_blank" w:history="1">
        <w:r>
          <w:rPr>
            <w:rStyle w:val="Hyperlink"/>
            <w:rFonts w:ascii="Arial" w:hAnsi="Arial" w:cs="Arial"/>
            <w:color w:val="0083D6"/>
          </w:rPr>
          <w:t>Nghị quyết 34/2007/NQ-CP về một số giải pháp để thực hiện việc cải tạo, xây dựng lại các chung cư cũ bị hư hỏng, xuống cấp</w:t>
        </w:r>
      </w:hyperlink>
    </w:p>
    <w:p w14:paraId="47C177CE"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5" w:tgtFrame="_blank" w:history="1">
        <w:r>
          <w:rPr>
            <w:rStyle w:val="Hyperlink"/>
            <w:rFonts w:ascii="Arial" w:hAnsi="Arial" w:cs="Arial"/>
            <w:color w:val="0083D6"/>
          </w:rPr>
          <w:t>Nghị quyết 19/2008/QH12 về thí điểm cho tổ chức, cá nhân nước ngoài mua và sở hữu nhà ở tại VN</w:t>
        </w:r>
      </w:hyperlink>
    </w:p>
    <w:p w14:paraId="641DEA75"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6" w:tgtFrame="_blank" w:history="1">
        <w:r>
          <w:rPr>
            <w:rStyle w:val="Hyperlink"/>
            <w:rFonts w:ascii="Arial" w:hAnsi="Arial" w:cs="Arial"/>
            <w:color w:val="0083D6"/>
          </w:rPr>
          <w:t>Thông tư 03/2009/TT-BXD quy định chi tiết một số nội dung Nghị định 12/2009/NĐ-CP về quản lý dự án đầu tư xây dựng công trình</w:t>
        </w:r>
      </w:hyperlink>
    </w:p>
    <w:p w14:paraId="6AB8756D"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7" w:tgtFrame="_blank" w:history="1">
        <w:r>
          <w:rPr>
            <w:rStyle w:val="Hyperlink"/>
            <w:rFonts w:ascii="Arial" w:hAnsi="Arial" w:cs="Arial"/>
            <w:color w:val="0083D6"/>
          </w:rPr>
          <w:t>Nghị định 83/2009/NĐ-CP sửa đổi Nghị định 12/2009/NĐ-CP</w:t>
        </w:r>
      </w:hyperlink>
    </w:p>
    <w:p w14:paraId="417DB828"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8" w:tgtFrame="_blank" w:history="1">
        <w:r>
          <w:rPr>
            <w:rStyle w:val="Hyperlink"/>
            <w:rFonts w:ascii="Arial" w:hAnsi="Arial" w:cs="Arial"/>
            <w:color w:val="0083D6"/>
          </w:rPr>
          <w:t>Quyết định 09/2008/QĐ-TTg quy định nguyên tắc thiết kế và tiêu chuẩn sử dụng nhà ở công vụ</w:t>
        </w:r>
      </w:hyperlink>
    </w:p>
    <w:p w14:paraId="0F0E9D0B"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69" w:tgtFrame="_blank" w:history="1">
        <w:r>
          <w:rPr>
            <w:rStyle w:val="Hyperlink"/>
            <w:rFonts w:ascii="Arial" w:hAnsi="Arial" w:cs="Arial"/>
            <w:color w:val="0083D6"/>
          </w:rPr>
          <w:t>Thông tư 08/2011/TT-BXD hướng dẫn mẫu hợp đồng một số công việc tư vấn xây dựng</w:t>
        </w:r>
      </w:hyperlink>
    </w:p>
    <w:p w14:paraId="3EAB5F8D"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0" w:tgtFrame="_blank" w:history="1">
        <w:r>
          <w:rPr>
            <w:rStyle w:val="Hyperlink"/>
            <w:rFonts w:ascii="Arial" w:hAnsi="Arial" w:cs="Arial"/>
            <w:color w:val="0083D6"/>
          </w:rPr>
          <w:t>Thông tư liên tịch 62/2013/TTLT-BTC-BTP quy định mức thu, chế độ thu, nộp, quản lý và sử dụng lệ phí chứng thực hợp đồng, giao dịch</w:t>
        </w:r>
      </w:hyperlink>
    </w:p>
    <w:p w14:paraId="4F7D72AC"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1" w:tgtFrame="_blank" w:history="1">
        <w:r>
          <w:rPr>
            <w:rStyle w:val="Hyperlink"/>
            <w:rFonts w:ascii="Arial" w:hAnsi="Arial" w:cs="Arial"/>
            <w:color w:val="0083D6"/>
          </w:rPr>
          <w:t>Thông tư 14/2011/TT-BXD quy định về hoạt động đào tạo, bồi dưỡng kiến thức chuyên môn, nghiệp vụ quản lý vận hành nhà chung cư</w:t>
        </w:r>
      </w:hyperlink>
    </w:p>
    <w:p w14:paraId="1AA51125"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2" w:tgtFrame="_blank" w:history="1">
        <w:r>
          <w:rPr>
            <w:rStyle w:val="Hyperlink"/>
            <w:rFonts w:ascii="Arial" w:hAnsi="Arial" w:cs="Arial"/>
            <w:color w:val="0083D6"/>
          </w:rPr>
          <w:t>Thông tư 38/2009/TT-BXD hướng dẫn việc quản lý sử dụng nhà biệt thự tại khu vực đô thị</w:t>
        </w:r>
      </w:hyperlink>
    </w:p>
    <w:p w14:paraId="498F780E"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3" w:tgtFrame="_blank" w:history="1">
        <w:r>
          <w:rPr>
            <w:rStyle w:val="Hyperlink"/>
            <w:rFonts w:ascii="Arial" w:hAnsi="Arial" w:cs="Arial"/>
            <w:color w:val="0083D6"/>
          </w:rPr>
          <w:t>Quyết định 42/QĐ-BXD công bố thủ tục hành chính thuộc phạm vi chức năng quản lý của Bộ Xây dựng</w:t>
        </w:r>
      </w:hyperlink>
    </w:p>
    <w:p w14:paraId="1FFD9318"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4" w:tgtFrame="_blank" w:history="1">
        <w:r>
          <w:rPr>
            <w:rStyle w:val="Hyperlink"/>
            <w:rFonts w:ascii="Arial" w:hAnsi="Arial" w:cs="Arial"/>
            <w:color w:val="0083D6"/>
          </w:rPr>
          <w:t>Thông tư liên tịch 20/2011/TTLT-BTP-BTNMT hướng dẫn việc đăng ký thế chấp quyền sử dụng đất, tài sản gắn liền với đất</w:t>
        </w:r>
      </w:hyperlink>
    </w:p>
    <w:p w14:paraId="5E00C9AC"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5" w:tgtFrame="_blank" w:history="1">
        <w:r>
          <w:rPr>
            <w:rStyle w:val="Hyperlink"/>
            <w:rFonts w:ascii="Arial" w:hAnsi="Arial" w:cs="Arial"/>
            <w:color w:val="0083D6"/>
          </w:rPr>
          <w:t>Thông tư 02/2012/TT-BXD hướng dẫn bảo trì công trình dân dụng, công nghiệp vật liệu xây dựng và hạ tầng kỹ thuật đô thị</w:t>
        </w:r>
      </w:hyperlink>
    </w:p>
    <w:p w14:paraId="5F45B009"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6" w:tgtFrame="_blank" w:history="1">
        <w:r>
          <w:rPr>
            <w:rStyle w:val="Hyperlink"/>
            <w:rFonts w:ascii="Arial" w:hAnsi="Arial" w:cs="Arial"/>
            <w:color w:val="0083D6"/>
          </w:rPr>
          <w:t>Thông tư 03/2011/TT-BXD về hướng dẫn hoạt động kiểm định, giám định và chứng nhận đủ điều kiện đảm bảo an toàn chịu lực, chứng nhận sự phù hợp về chất lượng công trình xây dựng</w:t>
        </w:r>
      </w:hyperlink>
    </w:p>
    <w:p w14:paraId="0F7F4055"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7" w:tgtFrame="_blank" w:history="1">
        <w:r>
          <w:rPr>
            <w:rStyle w:val="Hyperlink"/>
            <w:rFonts w:ascii="Arial" w:hAnsi="Arial" w:cs="Arial"/>
            <w:color w:val="0083D6"/>
          </w:rPr>
          <w:t>Thông tư 08/2006/TT-BXD hướng dẫn công tác bảo trì công trình xây dựng</w:t>
        </w:r>
      </w:hyperlink>
    </w:p>
    <w:p w14:paraId="1FD3C869"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8" w:tgtFrame="_blank" w:history="1">
        <w:r>
          <w:rPr>
            <w:rStyle w:val="Hyperlink"/>
            <w:rFonts w:ascii="Arial" w:hAnsi="Arial" w:cs="Arial"/>
            <w:color w:val="0083D6"/>
          </w:rPr>
          <w:t>Nghị định 45/2011/NĐ-CP về lệ phí trước bạ</w:t>
        </w:r>
      </w:hyperlink>
    </w:p>
    <w:p w14:paraId="1ABC1B38"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79" w:tgtFrame="_blank" w:history="1">
        <w:r>
          <w:rPr>
            <w:rStyle w:val="Hyperlink"/>
            <w:rFonts w:ascii="Arial" w:hAnsi="Arial" w:cs="Arial"/>
            <w:color w:val="0083D6"/>
          </w:rPr>
          <w:t>Thông tư 124/2011/TT-BTC hướng dẫn về lệ phí trước bạ</w:t>
        </w:r>
      </w:hyperlink>
    </w:p>
    <w:p w14:paraId="3D6CFA3A"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80" w:tgtFrame="_blank" w:history="1">
        <w:r>
          <w:rPr>
            <w:rStyle w:val="Hyperlink"/>
            <w:rFonts w:ascii="Arial" w:hAnsi="Arial" w:cs="Arial"/>
            <w:color w:val="0083D6"/>
          </w:rPr>
          <w:t>Nghị định 23/2013/NĐ-CP sửa đổi NĐ 45/2011/NĐ-CP về lệ phí trước bạ</w:t>
        </w:r>
      </w:hyperlink>
    </w:p>
    <w:p w14:paraId="18C85678"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81" w:tgtFrame="_blank" w:history="1">
        <w:r>
          <w:rPr>
            <w:rStyle w:val="Hyperlink"/>
            <w:rFonts w:ascii="Arial" w:hAnsi="Arial" w:cs="Arial"/>
            <w:color w:val="0083D6"/>
          </w:rPr>
          <w:t>Thông tư 34/2013/TT-BTC sửa đổi TT 124/2011/TT-BTC về lệ phí trước bạ</w:t>
        </w:r>
      </w:hyperlink>
    </w:p>
    <w:p w14:paraId="58A9F370"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82" w:tgtFrame="_blank" w:history="1">
        <w:r>
          <w:rPr>
            <w:rStyle w:val="Hyperlink"/>
            <w:rFonts w:ascii="Arial" w:hAnsi="Arial" w:cs="Arial"/>
            <w:color w:val="0083D6"/>
          </w:rPr>
          <w:t>Thông tư 14/2008/TT-BXD hướng dẫn về phân hạng nhà chung cư</w:t>
        </w:r>
      </w:hyperlink>
    </w:p>
    <w:p w14:paraId="0AECF239"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83" w:tgtFrame="_blank" w:history="1">
        <w:r>
          <w:rPr>
            <w:rStyle w:val="Hyperlink"/>
            <w:rFonts w:ascii="Arial" w:hAnsi="Arial" w:cs="Arial"/>
            <w:color w:val="0083D6"/>
          </w:rPr>
          <w:t>Thông tư liên tịch 09/2016/TTLT-BTP-BTNMT hướng dẫn việc đăng ký thế chấp quyền sử dụng đất, tài sản gắn liền với đất</w:t>
        </w:r>
      </w:hyperlink>
    </w:p>
    <w:p w14:paraId="3F1522B7"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84" w:tgtFrame="_blank" w:history="1">
        <w:r>
          <w:rPr>
            <w:rStyle w:val="Hyperlink"/>
            <w:rFonts w:ascii="Arial" w:hAnsi="Arial" w:cs="Arial"/>
            <w:color w:val="0083D6"/>
          </w:rPr>
          <w:t>Quyết định 29/2006/QĐ-BXD về công khai thủ tục hành chính và thái độ, tác phong của cán bộ, công chức làm việc trong lĩnh vực cấp giấy chứng nhận quyền sở hữu nhà ở và GCNQSH công trình xây dựng</w:t>
        </w:r>
      </w:hyperlink>
    </w:p>
    <w:p w14:paraId="28E18E30"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85" w:tgtFrame="_blank" w:history="1">
        <w:r>
          <w:rPr>
            <w:rStyle w:val="Hyperlink"/>
            <w:rFonts w:ascii="Arial" w:hAnsi="Arial" w:cs="Arial"/>
            <w:color w:val="0083D6"/>
          </w:rPr>
          <w:t>Thông báo 63/TB-VPCP kết luận của Thủ tướng Chính phủ về lộ trình thực thi phương án đơn giản hóa bãi bỏ yêu cầu bắt buộc công chứng hợp đồng về nhà ở và quyền sử dụng đất</w:t>
        </w:r>
      </w:hyperlink>
    </w:p>
    <w:p w14:paraId="70189AC1"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86" w:tgtFrame="_blank" w:history="1">
        <w:r>
          <w:rPr>
            <w:rStyle w:val="Hyperlink"/>
            <w:rFonts w:ascii="Arial" w:hAnsi="Arial" w:cs="Arial"/>
            <w:color w:val="0083D6"/>
          </w:rPr>
          <w:t>N</w:t>
        </w:r>
      </w:hyperlink>
      <w:hyperlink r:id="rId87" w:tgtFrame="_blank" w:history="1">
        <w:r>
          <w:rPr>
            <w:rStyle w:val="Hyperlink"/>
            <w:rFonts w:ascii="Arial" w:hAnsi="Arial" w:cs="Arial"/>
            <w:color w:val="0083D6"/>
          </w:rPr>
          <w:t>ghị quyết 33/2008/NQ-CP về thực hiện thí điểm một số thủ tục hành chính trong đầu tư xây dựng đối với dự án khu đô thị mới, dự án khu nhà ở, dự án hạ tầng kỹ thuật khu công nghiệp</w:t>
        </w:r>
      </w:hyperlink>
    </w:p>
    <w:p w14:paraId="7AF5DDB7"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88" w:tgtFrame="_blank" w:history="1">
        <w:r>
          <w:rPr>
            <w:rStyle w:val="Hyperlink"/>
            <w:rFonts w:ascii="Arial" w:hAnsi="Arial" w:cs="Arial"/>
            <w:color w:val="0083D6"/>
          </w:rPr>
          <w:t>Thông tư liên tịch 30/2009/TTLT-BXD-BKH hướng dẫn Nghị quyết 33/2008/NQ-CP</w:t>
        </w:r>
      </w:hyperlink>
    </w:p>
    <w:p w14:paraId="45479C35"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89" w:tgtFrame="_blank" w:history="1">
        <w:r>
          <w:rPr>
            <w:rStyle w:val="Hyperlink"/>
            <w:rFonts w:ascii="Arial" w:hAnsi="Arial" w:cs="Arial"/>
            <w:color w:val="0083D6"/>
          </w:rPr>
          <w:t>Thông tư 01/2007/TTLT-BTTTT-BXD hướng dẫn lắp đặt, quản lý, sử dụng thùng thư, hệ thống cáp điện thoại cố định và hệ thống cáp truyền hình trong tòa nhà cao tầng có nhiều chủ sử dụng</w:t>
        </w:r>
      </w:hyperlink>
    </w:p>
    <w:p w14:paraId="6740784A" w14:textId="77777777" w:rsidR="007D36B7" w:rsidRDefault="007D36B7" w:rsidP="007D36B7">
      <w:pPr>
        <w:numPr>
          <w:ilvl w:val="0"/>
          <w:numId w:val="18"/>
        </w:numPr>
        <w:shd w:val="clear" w:color="auto" w:fill="FCFAF6"/>
        <w:spacing w:before="100" w:beforeAutospacing="1" w:after="100" w:afterAutospacing="1" w:line="408" w:lineRule="atLeast"/>
        <w:rPr>
          <w:rFonts w:ascii="Arial" w:hAnsi="Arial" w:cs="Arial"/>
          <w:color w:val="000000"/>
          <w:sz w:val="26"/>
          <w:szCs w:val="26"/>
        </w:rPr>
      </w:pPr>
      <w:hyperlink r:id="rId90" w:tgtFrame="_blank" w:history="1">
        <w:r>
          <w:rPr>
            <w:rStyle w:val="Hyperlink"/>
            <w:rFonts w:ascii="Arial" w:hAnsi="Arial" w:cs="Arial"/>
            <w:color w:val="0083D6"/>
          </w:rPr>
          <w:t>Nghị định 140/2016/NĐ-CP hướng dẫn lệ phí trước bạ</w:t>
        </w:r>
      </w:hyperlink>
    </w:p>
    <w:p w14:paraId="0881B383" w14:textId="0E662E8F" w:rsidR="007D36B7" w:rsidRDefault="007D36B7" w:rsidP="007D36B7">
      <w:pPr>
        <w:pStyle w:val="Heading4"/>
        <w:shd w:val="clear" w:color="auto" w:fill="FCFAF6"/>
        <w:spacing w:before="0" w:beforeAutospacing="0" w:after="0" w:afterAutospacing="0" w:line="600" w:lineRule="atLeast"/>
        <w:rPr>
          <w:rFonts w:ascii="Arial" w:hAnsi="Arial" w:cs="Arial"/>
          <w:color w:val="000000"/>
          <w:sz w:val="21"/>
          <w:szCs w:val="21"/>
        </w:rPr>
      </w:pPr>
      <w:r>
        <w:rPr>
          <w:rFonts w:ascii="Arial" w:hAnsi="Arial" w:cs="Arial"/>
          <w:b w:val="0"/>
          <w:bCs w:val="0"/>
          <w:caps/>
          <w:color w:val="000000"/>
          <w:sz w:val="30"/>
          <w:szCs w:val="30"/>
        </w:rPr>
        <w:t> </w:t>
      </w:r>
    </w:p>
    <w:p w14:paraId="7E0DF05E" w14:textId="77777777" w:rsidR="0099247F" w:rsidRPr="00532F2B" w:rsidRDefault="0099247F" w:rsidP="00532F2B"/>
    <w:sectPr w:rsidR="0099247F" w:rsidRPr="00532F2B" w:rsidSect="00A7712D">
      <w:type w:val="continuous"/>
      <w:pgSz w:w="11910" w:h="16840"/>
      <w:pgMar w:top="1134" w:right="57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BC5"/>
    <w:multiLevelType w:val="multilevel"/>
    <w:tmpl w:val="4E048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7177E"/>
    <w:multiLevelType w:val="multilevel"/>
    <w:tmpl w:val="C2BC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523E2"/>
    <w:multiLevelType w:val="multilevel"/>
    <w:tmpl w:val="9266B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1062A"/>
    <w:multiLevelType w:val="multilevel"/>
    <w:tmpl w:val="2D48A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B27A6"/>
    <w:multiLevelType w:val="multilevel"/>
    <w:tmpl w:val="AD1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D5CE2"/>
    <w:multiLevelType w:val="multilevel"/>
    <w:tmpl w:val="493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21D45"/>
    <w:multiLevelType w:val="multilevel"/>
    <w:tmpl w:val="1F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60C91"/>
    <w:multiLevelType w:val="multilevel"/>
    <w:tmpl w:val="B04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46E7C"/>
    <w:multiLevelType w:val="multilevel"/>
    <w:tmpl w:val="963C0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4271D"/>
    <w:multiLevelType w:val="multilevel"/>
    <w:tmpl w:val="6C0E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B47D5D"/>
    <w:multiLevelType w:val="multilevel"/>
    <w:tmpl w:val="49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037EB"/>
    <w:multiLevelType w:val="multilevel"/>
    <w:tmpl w:val="BEB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F1FFD"/>
    <w:multiLevelType w:val="multilevel"/>
    <w:tmpl w:val="E676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6A7F51"/>
    <w:multiLevelType w:val="multilevel"/>
    <w:tmpl w:val="1B1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16940"/>
    <w:multiLevelType w:val="multilevel"/>
    <w:tmpl w:val="10D2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4175C"/>
    <w:multiLevelType w:val="multilevel"/>
    <w:tmpl w:val="8EC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05AC6"/>
    <w:multiLevelType w:val="multilevel"/>
    <w:tmpl w:val="700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9834C0"/>
    <w:multiLevelType w:val="multilevel"/>
    <w:tmpl w:val="E68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F16B4"/>
    <w:multiLevelType w:val="multilevel"/>
    <w:tmpl w:val="3B882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25291">
    <w:abstractNumId w:val="6"/>
  </w:num>
  <w:num w:numId="2" w16cid:durableId="612980818">
    <w:abstractNumId w:val="10"/>
  </w:num>
  <w:num w:numId="3" w16cid:durableId="24983808">
    <w:abstractNumId w:val="15"/>
  </w:num>
  <w:num w:numId="4" w16cid:durableId="114373469">
    <w:abstractNumId w:val="17"/>
  </w:num>
  <w:num w:numId="5" w16cid:durableId="85465690">
    <w:abstractNumId w:val="3"/>
  </w:num>
  <w:num w:numId="6" w16cid:durableId="305474976">
    <w:abstractNumId w:val="18"/>
  </w:num>
  <w:num w:numId="7" w16cid:durableId="462116531">
    <w:abstractNumId w:val="8"/>
  </w:num>
  <w:num w:numId="8" w16cid:durableId="1184586240">
    <w:abstractNumId w:val="4"/>
  </w:num>
  <w:num w:numId="9" w16cid:durableId="1926500068">
    <w:abstractNumId w:val="0"/>
  </w:num>
  <w:num w:numId="10" w16cid:durableId="2050256658">
    <w:abstractNumId w:val="1"/>
  </w:num>
  <w:num w:numId="11" w16cid:durableId="1338847832">
    <w:abstractNumId w:val="13"/>
  </w:num>
  <w:num w:numId="12" w16cid:durableId="306252843">
    <w:abstractNumId w:val="7"/>
  </w:num>
  <w:num w:numId="13" w16cid:durableId="266011166">
    <w:abstractNumId w:val="2"/>
  </w:num>
  <w:num w:numId="14" w16cid:durableId="2036684938">
    <w:abstractNumId w:val="12"/>
  </w:num>
  <w:num w:numId="15" w16cid:durableId="5521455">
    <w:abstractNumId w:val="11"/>
  </w:num>
  <w:num w:numId="16" w16cid:durableId="42682278">
    <w:abstractNumId w:val="14"/>
  </w:num>
  <w:num w:numId="17" w16cid:durableId="1790930810">
    <w:abstractNumId w:val="5"/>
  </w:num>
  <w:num w:numId="18" w16cid:durableId="1577591525">
    <w:abstractNumId w:val="16"/>
  </w:num>
  <w:num w:numId="19" w16cid:durableId="1400832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C"/>
    <w:rsid w:val="000A042A"/>
    <w:rsid w:val="00152475"/>
    <w:rsid w:val="001E38E4"/>
    <w:rsid w:val="00257FDE"/>
    <w:rsid w:val="00295640"/>
    <w:rsid w:val="00314833"/>
    <w:rsid w:val="00415FDF"/>
    <w:rsid w:val="00532F2B"/>
    <w:rsid w:val="00576F7F"/>
    <w:rsid w:val="005864EA"/>
    <w:rsid w:val="006876F6"/>
    <w:rsid w:val="00792DBB"/>
    <w:rsid w:val="007D36B7"/>
    <w:rsid w:val="0080560C"/>
    <w:rsid w:val="00826DE7"/>
    <w:rsid w:val="008B2AD0"/>
    <w:rsid w:val="008E1449"/>
    <w:rsid w:val="009859E1"/>
    <w:rsid w:val="0099247F"/>
    <w:rsid w:val="009A292C"/>
    <w:rsid w:val="009D104C"/>
    <w:rsid w:val="009D131B"/>
    <w:rsid w:val="00A00647"/>
    <w:rsid w:val="00A72CB5"/>
    <w:rsid w:val="00A7712D"/>
    <w:rsid w:val="00AE76F6"/>
    <w:rsid w:val="00B50D3D"/>
    <w:rsid w:val="00BB4922"/>
    <w:rsid w:val="00C61EB0"/>
    <w:rsid w:val="00CA493C"/>
    <w:rsid w:val="00CE7CDC"/>
    <w:rsid w:val="00E22BE3"/>
    <w:rsid w:val="00E37B45"/>
    <w:rsid w:val="00E41A7D"/>
    <w:rsid w:val="00E64C60"/>
    <w:rsid w:val="00ED3ED0"/>
    <w:rsid w:val="00F23541"/>
    <w:rsid w:val="00F952EB"/>
    <w:rsid w:val="00F964F7"/>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5EA7"/>
  <w15:chartTrackingRefBased/>
  <w15:docId w15:val="{48D83DF6-2AFF-42E0-BA67-F914968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paragraph" w:styleId="Heading4">
    <w:name w:val="heading 4"/>
    <w:basedOn w:val="Normal"/>
    <w:link w:val="Heading4Char"/>
    <w:uiPriority w:val="9"/>
    <w:qFormat/>
    <w:rsid w:val="009859E1"/>
    <w:pPr>
      <w:spacing w:before="100" w:beforeAutospacing="1" w:after="100" w:afterAutospacing="1" w:line="240" w:lineRule="auto"/>
      <w:jc w:val="left"/>
      <w:outlineLvl w:val="3"/>
    </w:pPr>
    <w:rPr>
      <w:rFonts w:eastAsia="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D104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D104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D104C"/>
    <w:rPr>
      <w:color w:val="0000FF"/>
      <w:u w:val="single"/>
    </w:rPr>
  </w:style>
  <w:style w:type="character" w:styleId="FollowedHyperlink">
    <w:name w:val="FollowedHyperlink"/>
    <w:basedOn w:val="DefaultParagraphFont"/>
    <w:uiPriority w:val="99"/>
    <w:semiHidden/>
    <w:unhideWhenUsed/>
    <w:rsid w:val="009D104C"/>
    <w:rPr>
      <w:color w:val="800080"/>
      <w:u w:val="single"/>
    </w:rPr>
  </w:style>
  <w:style w:type="character" w:styleId="Strong">
    <w:name w:val="Strong"/>
    <w:basedOn w:val="DefaultParagraphFont"/>
    <w:uiPriority w:val="22"/>
    <w:qFormat/>
    <w:rsid w:val="00AE76F6"/>
    <w:rPr>
      <w:b/>
      <w:bCs/>
    </w:rPr>
  </w:style>
  <w:style w:type="paragraph" w:customStyle="1" w:styleId="toclevel-1">
    <w:name w:val="toclevel-1"/>
    <w:basedOn w:val="Normal"/>
    <w:rsid w:val="00AE76F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toctext">
    <w:name w:val="toctext"/>
    <w:basedOn w:val="DefaultParagraphFont"/>
    <w:rsid w:val="00AE76F6"/>
  </w:style>
  <w:style w:type="character" w:styleId="Emphasis">
    <w:name w:val="Emphasis"/>
    <w:basedOn w:val="DefaultParagraphFont"/>
    <w:uiPriority w:val="20"/>
    <w:qFormat/>
    <w:rsid w:val="00AE76F6"/>
    <w:rPr>
      <w:i/>
      <w:iCs/>
    </w:rPr>
  </w:style>
  <w:style w:type="character" w:customStyle="1" w:styleId="Heading4Char">
    <w:name w:val="Heading 4 Char"/>
    <w:basedOn w:val="DefaultParagraphFont"/>
    <w:link w:val="Heading4"/>
    <w:uiPriority w:val="9"/>
    <w:rsid w:val="009859E1"/>
    <w:rPr>
      <w:rFonts w:ascii="Times New Roman" w:eastAsia="Times New Roman" w:hAnsi="Times New Roman" w:cs="Times New Roman"/>
      <w:b/>
      <w:bCs/>
      <w:kern w:val="0"/>
      <w:sz w:val="24"/>
      <w:szCs w:val="24"/>
      <w14:ligatures w14:val="none"/>
    </w:rPr>
  </w:style>
  <w:style w:type="paragraph" w:customStyle="1" w:styleId="menu-item-type-custom">
    <w:name w:val="menu-item-type-custom"/>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menu-item-type-page">
    <w:name w:val="menu-item-type-page"/>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menu-item-has-children">
    <w:name w:val="menu-item-has-children"/>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blogger-comment-counter">
    <w:name w:val="blogger-comment-counter"/>
    <w:basedOn w:val="DefaultParagraphFont"/>
    <w:rsid w:val="007D36B7"/>
  </w:style>
  <w:style w:type="character" w:customStyle="1" w:styleId="value">
    <w:name w:val="value"/>
    <w:basedOn w:val="DefaultParagraphFont"/>
    <w:rsid w:val="007D36B7"/>
  </w:style>
  <w:style w:type="character" w:customStyle="1" w:styleId="color">
    <w:name w:val="color"/>
    <w:basedOn w:val="DefaultParagraphFont"/>
    <w:rsid w:val="007D36B7"/>
  </w:style>
  <w:style w:type="paragraph" w:customStyle="1" w:styleId="comment">
    <w:name w:val="comment"/>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styleId="HTMLCite">
    <w:name w:val="HTML Cite"/>
    <w:basedOn w:val="DefaultParagraphFont"/>
    <w:uiPriority w:val="99"/>
    <w:semiHidden/>
    <w:unhideWhenUsed/>
    <w:rsid w:val="007D36B7"/>
    <w:rPr>
      <w:i/>
      <w:iCs/>
    </w:rPr>
  </w:style>
  <w:style w:type="character" w:customStyle="1" w:styleId="datetime">
    <w:name w:val="datetime"/>
    <w:basedOn w:val="DefaultParagraphFont"/>
    <w:rsid w:val="007D36B7"/>
  </w:style>
  <w:style w:type="paragraph" w:customStyle="1" w:styleId="comment-content">
    <w:name w:val="comment-content"/>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comment-actions">
    <w:name w:val="comment-actions"/>
    <w:basedOn w:val="DefaultParagraphFont"/>
    <w:rsid w:val="007D36B7"/>
  </w:style>
  <w:style w:type="character" w:customStyle="1" w:styleId="count">
    <w:name w:val="count"/>
    <w:basedOn w:val="DefaultParagraphFont"/>
    <w:rsid w:val="007D36B7"/>
  </w:style>
  <w:style w:type="character" w:customStyle="1" w:styleId="text">
    <w:name w:val="text"/>
    <w:basedOn w:val="DefaultParagraphFont"/>
    <w:rsid w:val="007D36B7"/>
  </w:style>
  <w:style w:type="character" w:customStyle="1" w:styleId="-bg">
    <w:name w:val="-bg"/>
    <w:basedOn w:val="DefaultParagraphFont"/>
    <w:rsid w:val="007D36B7"/>
  </w:style>
  <w:style w:type="character" w:customStyle="1" w:styleId="title-name">
    <w:name w:val="title-name"/>
    <w:basedOn w:val="DefaultParagraphFont"/>
    <w:rsid w:val="007D36B7"/>
  </w:style>
  <w:style w:type="character" w:customStyle="1" w:styleId="copyright-year">
    <w:name w:val="copyright-year"/>
    <w:basedOn w:val="DefaultParagraphFont"/>
    <w:rsid w:val="007D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962">
      <w:bodyDiv w:val="1"/>
      <w:marLeft w:val="0"/>
      <w:marRight w:val="0"/>
      <w:marTop w:val="0"/>
      <w:marBottom w:val="0"/>
      <w:divBdr>
        <w:top w:val="none" w:sz="0" w:space="0" w:color="auto"/>
        <w:left w:val="none" w:sz="0" w:space="0" w:color="auto"/>
        <w:bottom w:val="none" w:sz="0" w:space="0" w:color="auto"/>
        <w:right w:val="none" w:sz="0" w:space="0" w:color="auto"/>
      </w:divBdr>
      <w:divsChild>
        <w:div w:id="20131235">
          <w:marLeft w:val="0"/>
          <w:marRight w:val="0"/>
          <w:marTop w:val="0"/>
          <w:marBottom w:val="0"/>
          <w:divBdr>
            <w:top w:val="none" w:sz="0" w:space="0" w:color="auto"/>
            <w:left w:val="none" w:sz="0" w:space="0" w:color="auto"/>
            <w:bottom w:val="none" w:sz="0" w:space="0" w:color="auto"/>
            <w:right w:val="none" w:sz="0" w:space="0" w:color="auto"/>
          </w:divBdr>
          <w:divsChild>
            <w:div w:id="990133589">
              <w:marLeft w:val="0"/>
              <w:marRight w:val="0"/>
              <w:marTop w:val="0"/>
              <w:marBottom w:val="0"/>
              <w:divBdr>
                <w:top w:val="none" w:sz="0" w:space="0" w:color="auto"/>
                <w:left w:val="none" w:sz="0" w:space="0" w:color="auto"/>
                <w:bottom w:val="none" w:sz="0" w:space="0" w:color="auto"/>
                <w:right w:val="none" w:sz="0" w:space="0" w:color="auto"/>
              </w:divBdr>
            </w:div>
          </w:divsChild>
        </w:div>
        <w:div w:id="1438401150">
          <w:marLeft w:val="0"/>
          <w:marRight w:val="0"/>
          <w:marTop w:val="0"/>
          <w:marBottom w:val="0"/>
          <w:divBdr>
            <w:top w:val="none" w:sz="0" w:space="0" w:color="auto"/>
            <w:left w:val="none" w:sz="0" w:space="0" w:color="auto"/>
            <w:bottom w:val="none" w:sz="0" w:space="0" w:color="auto"/>
            <w:right w:val="none" w:sz="0" w:space="0" w:color="auto"/>
          </w:divBdr>
          <w:divsChild>
            <w:div w:id="1553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5729">
      <w:bodyDiv w:val="1"/>
      <w:marLeft w:val="0"/>
      <w:marRight w:val="0"/>
      <w:marTop w:val="0"/>
      <w:marBottom w:val="0"/>
      <w:divBdr>
        <w:top w:val="none" w:sz="0" w:space="0" w:color="auto"/>
        <w:left w:val="none" w:sz="0" w:space="0" w:color="auto"/>
        <w:bottom w:val="none" w:sz="0" w:space="0" w:color="auto"/>
        <w:right w:val="none" w:sz="0" w:space="0" w:color="auto"/>
      </w:divBdr>
      <w:divsChild>
        <w:div w:id="1884095588">
          <w:marLeft w:val="0"/>
          <w:marRight w:val="0"/>
          <w:marTop w:val="0"/>
          <w:marBottom w:val="0"/>
          <w:divBdr>
            <w:top w:val="none" w:sz="0" w:space="0" w:color="auto"/>
            <w:left w:val="none" w:sz="0" w:space="0" w:color="auto"/>
            <w:bottom w:val="none" w:sz="0" w:space="0" w:color="auto"/>
            <w:right w:val="none" w:sz="0" w:space="0" w:color="auto"/>
          </w:divBdr>
          <w:divsChild>
            <w:div w:id="80880855">
              <w:marLeft w:val="0"/>
              <w:marRight w:val="0"/>
              <w:marTop w:val="0"/>
              <w:marBottom w:val="0"/>
              <w:divBdr>
                <w:top w:val="none" w:sz="0" w:space="0" w:color="auto"/>
                <w:left w:val="none" w:sz="0" w:space="0" w:color="auto"/>
                <w:bottom w:val="none" w:sz="0" w:space="0" w:color="auto"/>
                <w:right w:val="none" w:sz="0" w:space="0" w:color="auto"/>
              </w:divBdr>
            </w:div>
          </w:divsChild>
        </w:div>
        <w:div w:id="1696156737">
          <w:marLeft w:val="0"/>
          <w:marRight w:val="0"/>
          <w:marTop w:val="0"/>
          <w:marBottom w:val="0"/>
          <w:divBdr>
            <w:top w:val="none" w:sz="0" w:space="0" w:color="auto"/>
            <w:left w:val="none" w:sz="0" w:space="0" w:color="auto"/>
            <w:bottom w:val="none" w:sz="0" w:space="0" w:color="auto"/>
            <w:right w:val="none" w:sz="0" w:space="0" w:color="auto"/>
          </w:divBdr>
          <w:divsChild>
            <w:div w:id="20474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254">
      <w:bodyDiv w:val="1"/>
      <w:marLeft w:val="0"/>
      <w:marRight w:val="0"/>
      <w:marTop w:val="0"/>
      <w:marBottom w:val="0"/>
      <w:divBdr>
        <w:top w:val="none" w:sz="0" w:space="0" w:color="auto"/>
        <w:left w:val="none" w:sz="0" w:space="0" w:color="auto"/>
        <w:bottom w:val="none" w:sz="0" w:space="0" w:color="auto"/>
        <w:right w:val="none" w:sz="0" w:space="0" w:color="auto"/>
      </w:divBdr>
      <w:divsChild>
        <w:div w:id="48384739">
          <w:marLeft w:val="0"/>
          <w:marRight w:val="0"/>
          <w:marTop w:val="100"/>
          <w:marBottom w:val="100"/>
          <w:divBdr>
            <w:top w:val="none" w:sz="0" w:space="0" w:color="auto"/>
            <w:left w:val="none" w:sz="0" w:space="0" w:color="auto"/>
            <w:bottom w:val="none" w:sz="0" w:space="0" w:color="auto"/>
            <w:right w:val="none" w:sz="0" w:space="0" w:color="auto"/>
          </w:divBdr>
          <w:divsChild>
            <w:div w:id="1755664526">
              <w:marLeft w:val="0"/>
              <w:marRight w:val="0"/>
              <w:marTop w:val="100"/>
              <w:marBottom w:val="100"/>
              <w:divBdr>
                <w:top w:val="none" w:sz="0" w:space="0" w:color="auto"/>
                <w:left w:val="none" w:sz="0" w:space="0" w:color="auto"/>
                <w:bottom w:val="none" w:sz="0" w:space="0" w:color="auto"/>
                <w:right w:val="none" w:sz="0" w:space="0" w:color="auto"/>
              </w:divBdr>
              <w:divsChild>
                <w:div w:id="1205286150">
                  <w:marLeft w:val="0"/>
                  <w:marRight w:val="0"/>
                  <w:marTop w:val="0"/>
                  <w:marBottom w:val="0"/>
                  <w:divBdr>
                    <w:top w:val="none" w:sz="0" w:space="0" w:color="auto"/>
                    <w:left w:val="none" w:sz="0" w:space="0" w:color="auto"/>
                    <w:bottom w:val="none" w:sz="0" w:space="0" w:color="auto"/>
                    <w:right w:val="none" w:sz="0" w:space="0" w:color="auto"/>
                  </w:divBdr>
                  <w:divsChild>
                    <w:div w:id="1354646727">
                      <w:marLeft w:val="0"/>
                      <w:marRight w:val="0"/>
                      <w:marTop w:val="0"/>
                      <w:marBottom w:val="0"/>
                      <w:divBdr>
                        <w:top w:val="none" w:sz="0" w:space="0" w:color="auto"/>
                        <w:left w:val="none" w:sz="0" w:space="0" w:color="auto"/>
                        <w:bottom w:val="none" w:sz="0" w:space="0" w:color="auto"/>
                        <w:right w:val="none" w:sz="0" w:space="0" w:color="auto"/>
                      </w:divBdr>
                    </w:div>
                    <w:div w:id="1303774173">
                      <w:marLeft w:val="0"/>
                      <w:marRight w:val="0"/>
                      <w:marTop w:val="0"/>
                      <w:marBottom w:val="0"/>
                      <w:divBdr>
                        <w:top w:val="single" w:sz="6" w:space="0" w:color="466FFF"/>
                        <w:left w:val="none" w:sz="0" w:space="0" w:color="auto"/>
                        <w:bottom w:val="none" w:sz="0" w:space="0" w:color="auto"/>
                        <w:right w:val="none" w:sz="0" w:space="0" w:color="auto"/>
                      </w:divBdr>
                      <w:divsChild>
                        <w:div w:id="168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344">
                  <w:marLeft w:val="0"/>
                  <w:marRight w:val="0"/>
                  <w:marTop w:val="0"/>
                  <w:marBottom w:val="0"/>
                  <w:divBdr>
                    <w:top w:val="none" w:sz="0" w:space="0" w:color="auto"/>
                    <w:left w:val="none" w:sz="0" w:space="0" w:color="auto"/>
                    <w:bottom w:val="none" w:sz="0" w:space="0" w:color="auto"/>
                    <w:right w:val="none" w:sz="0" w:space="0" w:color="auto"/>
                  </w:divBdr>
                  <w:divsChild>
                    <w:div w:id="464737440">
                      <w:marLeft w:val="0"/>
                      <w:marRight w:val="0"/>
                      <w:marTop w:val="0"/>
                      <w:marBottom w:val="0"/>
                      <w:divBdr>
                        <w:top w:val="none" w:sz="0" w:space="0" w:color="auto"/>
                        <w:left w:val="none" w:sz="0" w:space="0" w:color="auto"/>
                        <w:bottom w:val="none" w:sz="0" w:space="0" w:color="auto"/>
                        <w:right w:val="none" w:sz="0" w:space="0" w:color="auto"/>
                      </w:divBdr>
                      <w:divsChild>
                        <w:div w:id="1029643298">
                          <w:marLeft w:val="0"/>
                          <w:marRight w:val="0"/>
                          <w:marTop w:val="0"/>
                          <w:marBottom w:val="0"/>
                          <w:divBdr>
                            <w:top w:val="none" w:sz="0" w:space="0" w:color="auto"/>
                            <w:left w:val="none" w:sz="0" w:space="0" w:color="auto"/>
                            <w:bottom w:val="none" w:sz="0" w:space="0" w:color="auto"/>
                            <w:right w:val="none" w:sz="0" w:space="0" w:color="auto"/>
                          </w:divBdr>
                          <w:divsChild>
                            <w:div w:id="611936351">
                              <w:marLeft w:val="0"/>
                              <w:marRight w:val="0"/>
                              <w:marTop w:val="0"/>
                              <w:marBottom w:val="0"/>
                              <w:divBdr>
                                <w:top w:val="none" w:sz="0" w:space="0" w:color="auto"/>
                                <w:left w:val="none" w:sz="0" w:space="0" w:color="auto"/>
                                <w:bottom w:val="none" w:sz="0" w:space="0" w:color="auto"/>
                                <w:right w:val="none" w:sz="0" w:space="0" w:color="auto"/>
                              </w:divBdr>
                              <w:divsChild>
                                <w:div w:id="1265386158">
                                  <w:marLeft w:val="0"/>
                                  <w:marRight w:val="0"/>
                                  <w:marTop w:val="450"/>
                                  <w:marBottom w:val="0"/>
                                  <w:divBdr>
                                    <w:top w:val="none" w:sz="0" w:space="0" w:color="auto"/>
                                    <w:left w:val="none" w:sz="0" w:space="0" w:color="auto"/>
                                    <w:bottom w:val="none" w:sz="0" w:space="0" w:color="auto"/>
                                    <w:right w:val="none" w:sz="0" w:space="0" w:color="auto"/>
                                  </w:divBdr>
                                  <w:divsChild>
                                    <w:div w:id="894313123">
                                      <w:marLeft w:val="0"/>
                                      <w:marRight w:val="0"/>
                                      <w:marTop w:val="0"/>
                                      <w:marBottom w:val="0"/>
                                      <w:divBdr>
                                        <w:top w:val="none" w:sz="0" w:space="0" w:color="auto"/>
                                        <w:left w:val="none" w:sz="0" w:space="0" w:color="auto"/>
                                        <w:bottom w:val="none" w:sz="0" w:space="0" w:color="auto"/>
                                        <w:right w:val="none" w:sz="0" w:space="0" w:color="auto"/>
                                      </w:divBdr>
                                      <w:divsChild>
                                        <w:div w:id="1992833646">
                                          <w:marLeft w:val="0"/>
                                          <w:marRight w:val="0"/>
                                          <w:marTop w:val="0"/>
                                          <w:marBottom w:val="0"/>
                                          <w:divBdr>
                                            <w:top w:val="none" w:sz="0" w:space="0" w:color="auto"/>
                                            <w:left w:val="none" w:sz="0" w:space="0" w:color="auto"/>
                                            <w:bottom w:val="none" w:sz="0" w:space="0" w:color="auto"/>
                                            <w:right w:val="none" w:sz="0" w:space="0" w:color="auto"/>
                                          </w:divBdr>
                                          <w:divsChild>
                                            <w:div w:id="1121220298">
                                              <w:marLeft w:val="0"/>
                                              <w:marRight w:val="0"/>
                                              <w:marTop w:val="0"/>
                                              <w:marBottom w:val="0"/>
                                              <w:divBdr>
                                                <w:top w:val="none" w:sz="0" w:space="0" w:color="auto"/>
                                                <w:left w:val="none" w:sz="0" w:space="0" w:color="auto"/>
                                                <w:bottom w:val="none" w:sz="0" w:space="0" w:color="auto"/>
                                                <w:right w:val="none" w:sz="0" w:space="0" w:color="auto"/>
                                              </w:divBdr>
                                              <w:divsChild>
                                                <w:div w:id="1019966416">
                                                  <w:marLeft w:val="0"/>
                                                  <w:marRight w:val="0"/>
                                                  <w:marTop w:val="0"/>
                                                  <w:marBottom w:val="0"/>
                                                  <w:divBdr>
                                                    <w:top w:val="none" w:sz="0" w:space="0" w:color="auto"/>
                                                    <w:left w:val="none" w:sz="0" w:space="0" w:color="auto"/>
                                                    <w:bottom w:val="none" w:sz="0" w:space="0" w:color="auto"/>
                                                    <w:right w:val="none" w:sz="0" w:space="0" w:color="auto"/>
                                                  </w:divBdr>
                                                  <w:divsChild>
                                                    <w:div w:id="869105010">
                                                      <w:marLeft w:val="0"/>
                                                      <w:marRight w:val="0"/>
                                                      <w:marTop w:val="0"/>
                                                      <w:marBottom w:val="150"/>
                                                      <w:divBdr>
                                                        <w:top w:val="none" w:sz="0" w:space="0" w:color="auto"/>
                                                        <w:left w:val="none" w:sz="0" w:space="0" w:color="auto"/>
                                                        <w:bottom w:val="none" w:sz="0" w:space="0" w:color="auto"/>
                                                        <w:right w:val="none" w:sz="0" w:space="0" w:color="auto"/>
                                                      </w:divBdr>
                                                    </w:div>
                                                    <w:div w:id="825165612">
                                                      <w:marLeft w:val="0"/>
                                                      <w:marRight w:val="0"/>
                                                      <w:marTop w:val="0"/>
                                                      <w:marBottom w:val="150"/>
                                                      <w:divBdr>
                                                        <w:top w:val="none" w:sz="0" w:space="0" w:color="auto"/>
                                                        <w:left w:val="none" w:sz="0" w:space="0" w:color="auto"/>
                                                        <w:bottom w:val="single" w:sz="6" w:space="8" w:color="DDDDDD"/>
                                                        <w:right w:val="none" w:sz="0" w:space="0" w:color="auto"/>
                                                      </w:divBdr>
                                                    </w:div>
                                                  </w:divsChild>
                                                </w:div>
                                                <w:div w:id="1673217694">
                                                  <w:marLeft w:val="0"/>
                                                  <w:marRight w:val="0"/>
                                                  <w:marTop w:val="0"/>
                                                  <w:marBottom w:val="0"/>
                                                  <w:divBdr>
                                                    <w:top w:val="none" w:sz="0" w:space="0" w:color="auto"/>
                                                    <w:left w:val="none" w:sz="0" w:space="0" w:color="auto"/>
                                                    <w:bottom w:val="none" w:sz="0" w:space="0" w:color="auto"/>
                                                    <w:right w:val="none" w:sz="0" w:space="0" w:color="auto"/>
                                                  </w:divBdr>
                                                  <w:divsChild>
                                                    <w:div w:id="2016103025">
                                                      <w:marLeft w:val="0"/>
                                                      <w:marRight w:val="0"/>
                                                      <w:marTop w:val="0"/>
                                                      <w:marBottom w:val="0"/>
                                                      <w:divBdr>
                                                        <w:top w:val="none" w:sz="0" w:space="0" w:color="auto"/>
                                                        <w:left w:val="none" w:sz="0" w:space="0" w:color="auto"/>
                                                        <w:bottom w:val="none" w:sz="0" w:space="0" w:color="auto"/>
                                                        <w:right w:val="none" w:sz="0" w:space="0" w:color="auto"/>
                                                      </w:divBdr>
                                                      <w:divsChild>
                                                        <w:div w:id="50930357">
                                                          <w:marLeft w:val="0"/>
                                                          <w:marRight w:val="0"/>
                                                          <w:marTop w:val="0"/>
                                                          <w:marBottom w:val="0"/>
                                                          <w:divBdr>
                                                            <w:top w:val="none" w:sz="0" w:space="0" w:color="auto"/>
                                                            <w:left w:val="none" w:sz="0" w:space="0" w:color="auto"/>
                                                            <w:bottom w:val="none" w:sz="0" w:space="0" w:color="auto"/>
                                                            <w:right w:val="none" w:sz="0" w:space="0" w:color="auto"/>
                                                          </w:divBdr>
                                                        </w:div>
                                                        <w:div w:id="1246452465">
                                                          <w:marLeft w:val="0"/>
                                                          <w:marRight w:val="0"/>
                                                          <w:marTop w:val="0"/>
                                                          <w:marBottom w:val="0"/>
                                                          <w:divBdr>
                                                            <w:top w:val="none" w:sz="0" w:space="0" w:color="auto"/>
                                                            <w:left w:val="none" w:sz="0" w:space="0" w:color="auto"/>
                                                            <w:bottom w:val="none" w:sz="0" w:space="0" w:color="auto"/>
                                                            <w:right w:val="none" w:sz="0" w:space="0" w:color="auto"/>
                                                          </w:divBdr>
                                                          <w:divsChild>
                                                            <w:div w:id="283271252">
                                                              <w:marLeft w:val="0"/>
                                                              <w:marRight w:val="0"/>
                                                              <w:marTop w:val="0"/>
                                                              <w:marBottom w:val="0"/>
                                                              <w:divBdr>
                                                                <w:top w:val="none" w:sz="0" w:space="0" w:color="auto"/>
                                                                <w:left w:val="none" w:sz="0" w:space="0" w:color="auto"/>
                                                                <w:bottom w:val="none" w:sz="0" w:space="0" w:color="auto"/>
                                                                <w:right w:val="none" w:sz="0" w:space="0" w:color="auto"/>
                                                              </w:divBdr>
                                                            </w:div>
                                                            <w:div w:id="296104921">
                                                              <w:marLeft w:val="0"/>
                                                              <w:marRight w:val="0"/>
                                                              <w:marTop w:val="0"/>
                                                              <w:marBottom w:val="0"/>
                                                              <w:divBdr>
                                                                <w:top w:val="none" w:sz="0" w:space="0" w:color="auto"/>
                                                                <w:left w:val="none" w:sz="0" w:space="0" w:color="auto"/>
                                                                <w:bottom w:val="none" w:sz="0" w:space="0" w:color="auto"/>
                                                                <w:right w:val="none" w:sz="0" w:space="0" w:color="auto"/>
                                                              </w:divBdr>
                                                            </w:div>
                                                            <w:div w:id="1693070865">
                                                              <w:marLeft w:val="0"/>
                                                              <w:marRight w:val="0"/>
                                                              <w:marTop w:val="0"/>
                                                              <w:marBottom w:val="0"/>
                                                              <w:divBdr>
                                                                <w:top w:val="none" w:sz="0" w:space="0" w:color="auto"/>
                                                                <w:left w:val="none" w:sz="0" w:space="0" w:color="auto"/>
                                                                <w:bottom w:val="none" w:sz="0" w:space="0" w:color="auto"/>
                                                                <w:right w:val="none" w:sz="0" w:space="0" w:color="auto"/>
                                                              </w:divBdr>
                                                            </w:div>
                                                            <w:div w:id="1890722570">
                                                              <w:marLeft w:val="0"/>
                                                              <w:marRight w:val="0"/>
                                                              <w:marTop w:val="0"/>
                                                              <w:marBottom w:val="0"/>
                                                              <w:divBdr>
                                                                <w:top w:val="none" w:sz="0" w:space="0" w:color="auto"/>
                                                                <w:left w:val="none" w:sz="0" w:space="0" w:color="auto"/>
                                                                <w:bottom w:val="none" w:sz="0" w:space="0" w:color="auto"/>
                                                                <w:right w:val="none" w:sz="0" w:space="0" w:color="auto"/>
                                                              </w:divBdr>
                                                              <w:divsChild>
                                                                <w:div w:id="1945764346">
                                                                  <w:marLeft w:val="0"/>
                                                                  <w:marRight w:val="0"/>
                                                                  <w:marTop w:val="0"/>
                                                                  <w:marBottom w:val="0"/>
                                                                  <w:divBdr>
                                                                    <w:top w:val="none" w:sz="0" w:space="0" w:color="auto"/>
                                                                    <w:left w:val="none" w:sz="0" w:space="0" w:color="auto"/>
                                                                    <w:bottom w:val="none" w:sz="0" w:space="0" w:color="auto"/>
                                                                    <w:right w:val="none" w:sz="0" w:space="0" w:color="auto"/>
                                                                  </w:divBdr>
                                                                </w:div>
                                                              </w:divsChild>
                                                            </w:div>
                                                            <w:div w:id="1503933106">
                                                              <w:marLeft w:val="0"/>
                                                              <w:marRight w:val="0"/>
                                                              <w:marTop w:val="0"/>
                                                              <w:marBottom w:val="0"/>
                                                              <w:divBdr>
                                                                <w:top w:val="none" w:sz="0" w:space="0" w:color="auto"/>
                                                                <w:left w:val="none" w:sz="0" w:space="0" w:color="auto"/>
                                                                <w:bottom w:val="none" w:sz="0" w:space="0" w:color="auto"/>
                                                                <w:right w:val="none" w:sz="0" w:space="0" w:color="auto"/>
                                                              </w:divBdr>
                                                              <w:divsChild>
                                                                <w:div w:id="985889122">
                                                                  <w:marLeft w:val="0"/>
                                                                  <w:marRight w:val="0"/>
                                                                  <w:marTop w:val="0"/>
                                                                  <w:marBottom w:val="0"/>
                                                                  <w:divBdr>
                                                                    <w:top w:val="none" w:sz="0" w:space="0" w:color="auto"/>
                                                                    <w:left w:val="none" w:sz="0" w:space="0" w:color="auto"/>
                                                                    <w:bottom w:val="none" w:sz="0" w:space="0" w:color="auto"/>
                                                                    <w:right w:val="none" w:sz="0" w:space="0" w:color="auto"/>
                                                                  </w:divBdr>
                                                                </w:div>
                                                              </w:divsChild>
                                                            </w:div>
                                                            <w:div w:id="2056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9769">
                                              <w:marLeft w:val="0"/>
                                              <w:marRight w:val="0"/>
                                              <w:marTop w:val="0"/>
                                              <w:marBottom w:val="0"/>
                                              <w:divBdr>
                                                <w:top w:val="none" w:sz="0" w:space="0" w:color="auto"/>
                                                <w:left w:val="none" w:sz="0" w:space="0" w:color="auto"/>
                                                <w:bottom w:val="none" w:sz="0" w:space="0" w:color="auto"/>
                                                <w:right w:val="none" w:sz="0" w:space="0" w:color="auto"/>
                                              </w:divBdr>
                                              <w:divsChild>
                                                <w:div w:id="1299337847">
                                                  <w:marLeft w:val="0"/>
                                                  <w:marRight w:val="0"/>
                                                  <w:marTop w:val="300"/>
                                                  <w:marBottom w:val="0"/>
                                                  <w:divBdr>
                                                    <w:top w:val="none" w:sz="0" w:space="0" w:color="auto"/>
                                                    <w:left w:val="none" w:sz="0" w:space="0" w:color="auto"/>
                                                    <w:bottom w:val="none" w:sz="0" w:space="0" w:color="auto"/>
                                                    <w:right w:val="none" w:sz="0" w:space="0" w:color="auto"/>
                                                  </w:divBdr>
                                                </w:div>
                                                <w:div w:id="1687169256">
                                                  <w:marLeft w:val="0"/>
                                                  <w:marRight w:val="0"/>
                                                  <w:marTop w:val="0"/>
                                                  <w:marBottom w:val="0"/>
                                                  <w:divBdr>
                                                    <w:top w:val="none" w:sz="0" w:space="0" w:color="auto"/>
                                                    <w:left w:val="none" w:sz="0" w:space="0" w:color="auto"/>
                                                    <w:bottom w:val="none" w:sz="0" w:space="0" w:color="auto"/>
                                                    <w:right w:val="none" w:sz="0" w:space="0" w:color="auto"/>
                                                  </w:divBdr>
                                                  <w:divsChild>
                                                    <w:div w:id="1995640055">
                                                      <w:marLeft w:val="0"/>
                                                      <w:marRight w:val="0"/>
                                                      <w:marTop w:val="0"/>
                                                      <w:marBottom w:val="0"/>
                                                      <w:divBdr>
                                                        <w:top w:val="none" w:sz="0" w:space="0" w:color="auto"/>
                                                        <w:left w:val="none" w:sz="0" w:space="0" w:color="auto"/>
                                                        <w:bottom w:val="none" w:sz="0" w:space="0" w:color="auto"/>
                                                        <w:right w:val="none" w:sz="0" w:space="0" w:color="auto"/>
                                                      </w:divBdr>
                                                      <w:divsChild>
                                                        <w:div w:id="1434667600">
                                                          <w:marLeft w:val="0"/>
                                                          <w:marRight w:val="0"/>
                                                          <w:marTop w:val="0"/>
                                                          <w:marBottom w:val="0"/>
                                                          <w:divBdr>
                                                            <w:top w:val="none" w:sz="0" w:space="0" w:color="auto"/>
                                                            <w:left w:val="none" w:sz="0" w:space="0" w:color="auto"/>
                                                            <w:bottom w:val="none" w:sz="0" w:space="0" w:color="auto"/>
                                                            <w:right w:val="none" w:sz="0" w:space="0" w:color="auto"/>
                                                          </w:divBdr>
                                                          <w:divsChild>
                                                            <w:div w:id="22485803">
                                                              <w:marLeft w:val="0"/>
                                                              <w:marRight w:val="0"/>
                                                              <w:marTop w:val="0"/>
                                                              <w:marBottom w:val="0"/>
                                                              <w:divBdr>
                                                                <w:top w:val="none" w:sz="0" w:space="0" w:color="auto"/>
                                                                <w:left w:val="none" w:sz="0" w:space="0" w:color="auto"/>
                                                                <w:bottom w:val="none" w:sz="0" w:space="0" w:color="auto"/>
                                                                <w:right w:val="none" w:sz="0" w:space="0" w:color="auto"/>
                                                              </w:divBdr>
                                                              <w:divsChild>
                                                                <w:div w:id="566376485">
                                                                  <w:marLeft w:val="0"/>
                                                                  <w:marRight w:val="0"/>
                                                                  <w:marTop w:val="0"/>
                                                                  <w:marBottom w:val="0"/>
                                                                  <w:divBdr>
                                                                    <w:top w:val="none" w:sz="0" w:space="0" w:color="auto"/>
                                                                    <w:left w:val="none" w:sz="0" w:space="0" w:color="auto"/>
                                                                    <w:bottom w:val="none" w:sz="0" w:space="0" w:color="auto"/>
                                                                    <w:right w:val="none" w:sz="0" w:space="0" w:color="auto"/>
                                                                  </w:divBdr>
                                                                  <w:divsChild>
                                                                    <w:div w:id="669676610">
                                                                      <w:marLeft w:val="0"/>
                                                                      <w:marRight w:val="0"/>
                                                                      <w:marTop w:val="0"/>
                                                                      <w:marBottom w:val="0"/>
                                                                      <w:divBdr>
                                                                        <w:top w:val="none" w:sz="0" w:space="0" w:color="auto"/>
                                                                        <w:left w:val="none" w:sz="0" w:space="0" w:color="auto"/>
                                                                        <w:bottom w:val="none" w:sz="0" w:space="0" w:color="auto"/>
                                                                        <w:right w:val="none" w:sz="0" w:space="0" w:color="auto"/>
                                                                      </w:divBdr>
                                                                      <w:divsChild>
                                                                        <w:div w:id="1426613156">
                                                                          <w:marLeft w:val="0"/>
                                                                          <w:marRight w:val="0"/>
                                                                          <w:marTop w:val="0"/>
                                                                          <w:marBottom w:val="0"/>
                                                                          <w:divBdr>
                                                                            <w:top w:val="none" w:sz="0" w:space="0" w:color="auto"/>
                                                                            <w:left w:val="none" w:sz="0" w:space="0" w:color="auto"/>
                                                                            <w:bottom w:val="none" w:sz="0" w:space="0" w:color="auto"/>
                                                                            <w:right w:val="none" w:sz="0" w:space="0" w:color="auto"/>
                                                                          </w:divBdr>
                                                                          <w:divsChild>
                                                                            <w:div w:id="536355287">
                                                                              <w:marLeft w:val="0"/>
                                                                              <w:marRight w:val="0"/>
                                                                              <w:marTop w:val="0"/>
                                                                              <w:marBottom w:val="0"/>
                                                                              <w:divBdr>
                                                                                <w:top w:val="none" w:sz="0" w:space="0" w:color="auto"/>
                                                                                <w:left w:val="none" w:sz="0" w:space="0" w:color="auto"/>
                                                                                <w:bottom w:val="none" w:sz="0" w:space="0" w:color="auto"/>
                                                                                <w:right w:val="none" w:sz="0" w:space="0" w:color="auto"/>
                                                                              </w:divBdr>
                                                                              <w:divsChild>
                                                                                <w:div w:id="650713137">
                                                                                  <w:marLeft w:val="0"/>
                                                                                  <w:marRight w:val="0"/>
                                                                                  <w:marTop w:val="0"/>
                                                                                  <w:marBottom w:val="0"/>
                                                                                  <w:divBdr>
                                                                                    <w:top w:val="none" w:sz="0" w:space="0" w:color="auto"/>
                                                                                    <w:left w:val="none" w:sz="0" w:space="0" w:color="auto"/>
                                                                                    <w:bottom w:val="none" w:sz="0" w:space="0" w:color="auto"/>
                                                                                    <w:right w:val="none" w:sz="0" w:space="0" w:color="auto"/>
                                                                                  </w:divBdr>
                                                                                </w:div>
                                                                              </w:divsChild>
                                                                            </w:div>
                                                                            <w:div w:id="413938030">
                                                                              <w:marLeft w:val="0"/>
                                                                              <w:marRight w:val="0"/>
                                                                              <w:marTop w:val="0"/>
                                                                              <w:marBottom w:val="0"/>
                                                                              <w:divBdr>
                                                                                <w:top w:val="none" w:sz="0" w:space="0" w:color="auto"/>
                                                                                <w:left w:val="none" w:sz="0" w:space="0" w:color="auto"/>
                                                                                <w:bottom w:val="none" w:sz="0" w:space="0" w:color="auto"/>
                                                                                <w:right w:val="none" w:sz="0" w:space="0" w:color="auto"/>
                                                                              </w:divBdr>
                                                                              <w:divsChild>
                                                                                <w:div w:id="993879575">
                                                                                  <w:marLeft w:val="0"/>
                                                                                  <w:marRight w:val="0"/>
                                                                                  <w:marTop w:val="300"/>
                                                                                  <w:marBottom w:val="0"/>
                                                                                  <w:divBdr>
                                                                                    <w:top w:val="single" w:sz="6" w:space="15" w:color="auto"/>
                                                                                    <w:left w:val="single" w:sz="6" w:space="17" w:color="auto"/>
                                                                                    <w:bottom w:val="none" w:sz="0" w:space="8" w:color="auto"/>
                                                                                    <w:right w:val="single" w:sz="6" w:space="17" w:color="auto"/>
                                                                                  </w:divBdr>
                                                                                </w:div>
                                                                              </w:divsChild>
                                                                            </w:div>
                                                                          </w:divsChild>
                                                                        </w:div>
                                                                      </w:divsChild>
                                                                    </w:div>
                                                                  </w:divsChild>
                                                                </w:div>
                                                              </w:divsChild>
                                                            </w:div>
                                                          </w:divsChild>
                                                        </w:div>
                                                      </w:divsChild>
                                                    </w:div>
                                                  </w:divsChild>
                                                </w:div>
                                              </w:divsChild>
                                            </w:div>
                                          </w:divsChild>
                                        </w:div>
                                      </w:divsChild>
                                    </w:div>
                                  </w:divsChild>
                                </w:div>
                              </w:divsChild>
                            </w:div>
                          </w:divsChild>
                        </w:div>
                        <w:div w:id="946278632">
                          <w:marLeft w:val="0"/>
                          <w:marRight w:val="0"/>
                          <w:marTop w:val="0"/>
                          <w:marBottom w:val="0"/>
                          <w:divBdr>
                            <w:top w:val="none" w:sz="0" w:space="0" w:color="auto"/>
                            <w:left w:val="none" w:sz="0" w:space="0" w:color="auto"/>
                            <w:bottom w:val="none" w:sz="0" w:space="0" w:color="auto"/>
                            <w:right w:val="none" w:sz="0" w:space="0" w:color="auto"/>
                          </w:divBdr>
                          <w:divsChild>
                            <w:div w:id="551499121">
                              <w:marLeft w:val="0"/>
                              <w:marRight w:val="0"/>
                              <w:marTop w:val="0"/>
                              <w:marBottom w:val="0"/>
                              <w:divBdr>
                                <w:top w:val="none" w:sz="0" w:space="0" w:color="auto"/>
                                <w:left w:val="none" w:sz="0" w:space="0" w:color="auto"/>
                                <w:bottom w:val="none" w:sz="0" w:space="0" w:color="auto"/>
                                <w:right w:val="none" w:sz="0" w:space="0" w:color="auto"/>
                              </w:divBdr>
                              <w:divsChild>
                                <w:div w:id="1634166537">
                                  <w:marLeft w:val="0"/>
                                  <w:marRight w:val="0"/>
                                  <w:marTop w:val="450"/>
                                  <w:marBottom w:val="0"/>
                                  <w:divBdr>
                                    <w:top w:val="none" w:sz="0" w:space="0" w:color="auto"/>
                                    <w:left w:val="none" w:sz="0" w:space="0" w:color="auto"/>
                                    <w:bottom w:val="none" w:sz="0" w:space="0" w:color="auto"/>
                                    <w:right w:val="none" w:sz="0" w:space="0" w:color="auto"/>
                                  </w:divBdr>
                                </w:div>
                                <w:div w:id="354115690">
                                  <w:marLeft w:val="0"/>
                                  <w:marRight w:val="0"/>
                                  <w:marTop w:val="450"/>
                                  <w:marBottom w:val="0"/>
                                  <w:divBdr>
                                    <w:top w:val="none" w:sz="0" w:space="0" w:color="auto"/>
                                    <w:left w:val="none" w:sz="0" w:space="0" w:color="auto"/>
                                    <w:bottom w:val="none" w:sz="0" w:space="0" w:color="auto"/>
                                    <w:right w:val="none" w:sz="0" w:space="0" w:color="auto"/>
                                  </w:divBdr>
                                  <w:divsChild>
                                    <w:div w:id="1187869004">
                                      <w:marLeft w:val="0"/>
                                      <w:marRight w:val="0"/>
                                      <w:marTop w:val="0"/>
                                      <w:marBottom w:val="0"/>
                                      <w:divBdr>
                                        <w:top w:val="none" w:sz="0" w:space="0" w:color="auto"/>
                                        <w:left w:val="none" w:sz="0" w:space="0" w:color="auto"/>
                                        <w:bottom w:val="none" w:sz="0" w:space="0" w:color="auto"/>
                                        <w:right w:val="none" w:sz="0" w:space="0" w:color="auto"/>
                                      </w:divBdr>
                                      <w:divsChild>
                                        <w:div w:id="375783805">
                                          <w:marLeft w:val="0"/>
                                          <w:marRight w:val="0"/>
                                          <w:marTop w:val="0"/>
                                          <w:marBottom w:val="0"/>
                                          <w:divBdr>
                                            <w:top w:val="none" w:sz="0" w:space="0" w:color="auto"/>
                                            <w:left w:val="none" w:sz="0" w:space="0" w:color="auto"/>
                                            <w:bottom w:val="none" w:sz="0" w:space="0" w:color="auto"/>
                                            <w:right w:val="none" w:sz="0" w:space="0" w:color="auto"/>
                                          </w:divBdr>
                                          <w:divsChild>
                                            <w:div w:id="1588266879">
                                              <w:marLeft w:val="0"/>
                                              <w:marRight w:val="0"/>
                                              <w:marTop w:val="0"/>
                                              <w:marBottom w:val="0"/>
                                              <w:divBdr>
                                                <w:top w:val="none" w:sz="0" w:space="0" w:color="auto"/>
                                                <w:left w:val="none" w:sz="0" w:space="0" w:color="auto"/>
                                                <w:bottom w:val="none" w:sz="0" w:space="0" w:color="auto"/>
                                                <w:right w:val="none" w:sz="0" w:space="0" w:color="auto"/>
                                              </w:divBdr>
                                            </w:div>
                                          </w:divsChild>
                                        </w:div>
                                        <w:div w:id="1938293451">
                                          <w:marLeft w:val="0"/>
                                          <w:marRight w:val="0"/>
                                          <w:marTop w:val="225"/>
                                          <w:marBottom w:val="0"/>
                                          <w:divBdr>
                                            <w:top w:val="none" w:sz="0" w:space="0" w:color="auto"/>
                                            <w:left w:val="none" w:sz="0" w:space="0" w:color="auto"/>
                                            <w:bottom w:val="none" w:sz="0" w:space="0" w:color="auto"/>
                                            <w:right w:val="none" w:sz="0" w:space="0" w:color="auto"/>
                                          </w:divBdr>
                                          <w:divsChild>
                                            <w:div w:id="549608994">
                                              <w:marLeft w:val="0"/>
                                              <w:marRight w:val="0"/>
                                              <w:marTop w:val="0"/>
                                              <w:marBottom w:val="0"/>
                                              <w:divBdr>
                                                <w:top w:val="none" w:sz="0" w:space="0" w:color="auto"/>
                                                <w:left w:val="none" w:sz="0" w:space="0" w:color="auto"/>
                                                <w:bottom w:val="none" w:sz="0" w:space="0" w:color="auto"/>
                                                <w:right w:val="none" w:sz="0" w:space="0" w:color="auto"/>
                                              </w:divBdr>
                                            </w:div>
                                          </w:divsChild>
                                        </w:div>
                                        <w:div w:id="946157885">
                                          <w:marLeft w:val="0"/>
                                          <w:marRight w:val="0"/>
                                          <w:marTop w:val="225"/>
                                          <w:marBottom w:val="0"/>
                                          <w:divBdr>
                                            <w:top w:val="none" w:sz="0" w:space="0" w:color="auto"/>
                                            <w:left w:val="none" w:sz="0" w:space="0" w:color="auto"/>
                                            <w:bottom w:val="none" w:sz="0" w:space="0" w:color="auto"/>
                                            <w:right w:val="none" w:sz="0" w:space="0" w:color="auto"/>
                                          </w:divBdr>
                                          <w:divsChild>
                                            <w:div w:id="696662782">
                                              <w:marLeft w:val="0"/>
                                              <w:marRight w:val="0"/>
                                              <w:marTop w:val="0"/>
                                              <w:marBottom w:val="0"/>
                                              <w:divBdr>
                                                <w:top w:val="none" w:sz="0" w:space="0" w:color="auto"/>
                                                <w:left w:val="none" w:sz="0" w:space="0" w:color="auto"/>
                                                <w:bottom w:val="none" w:sz="0" w:space="0" w:color="auto"/>
                                                <w:right w:val="none" w:sz="0" w:space="0" w:color="auto"/>
                                              </w:divBdr>
                                            </w:div>
                                          </w:divsChild>
                                        </w:div>
                                        <w:div w:id="672802762">
                                          <w:marLeft w:val="0"/>
                                          <w:marRight w:val="0"/>
                                          <w:marTop w:val="225"/>
                                          <w:marBottom w:val="0"/>
                                          <w:divBdr>
                                            <w:top w:val="none" w:sz="0" w:space="0" w:color="auto"/>
                                            <w:left w:val="none" w:sz="0" w:space="0" w:color="auto"/>
                                            <w:bottom w:val="none" w:sz="0" w:space="0" w:color="auto"/>
                                            <w:right w:val="none" w:sz="0" w:space="0" w:color="auto"/>
                                          </w:divBdr>
                                          <w:divsChild>
                                            <w:div w:id="2012024070">
                                              <w:marLeft w:val="0"/>
                                              <w:marRight w:val="0"/>
                                              <w:marTop w:val="0"/>
                                              <w:marBottom w:val="0"/>
                                              <w:divBdr>
                                                <w:top w:val="none" w:sz="0" w:space="0" w:color="auto"/>
                                                <w:left w:val="none" w:sz="0" w:space="0" w:color="auto"/>
                                                <w:bottom w:val="none" w:sz="0" w:space="0" w:color="auto"/>
                                                <w:right w:val="none" w:sz="0" w:space="0" w:color="auto"/>
                                              </w:divBdr>
                                            </w:div>
                                          </w:divsChild>
                                        </w:div>
                                        <w:div w:id="275600496">
                                          <w:marLeft w:val="0"/>
                                          <w:marRight w:val="0"/>
                                          <w:marTop w:val="225"/>
                                          <w:marBottom w:val="0"/>
                                          <w:divBdr>
                                            <w:top w:val="none" w:sz="0" w:space="0" w:color="auto"/>
                                            <w:left w:val="none" w:sz="0" w:space="0" w:color="auto"/>
                                            <w:bottom w:val="none" w:sz="0" w:space="0" w:color="auto"/>
                                            <w:right w:val="none" w:sz="0" w:space="0" w:color="auto"/>
                                          </w:divBdr>
                                          <w:divsChild>
                                            <w:div w:id="62609912">
                                              <w:marLeft w:val="0"/>
                                              <w:marRight w:val="0"/>
                                              <w:marTop w:val="0"/>
                                              <w:marBottom w:val="0"/>
                                              <w:divBdr>
                                                <w:top w:val="none" w:sz="0" w:space="0" w:color="auto"/>
                                                <w:left w:val="none" w:sz="0" w:space="0" w:color="auto"/>
                                                <w:bottom w:val="none" w:sz="0" w:space="0" w:color="auto"/>
                                                <w:right w:val="none" w:sz="0" w:space="0" w:color="auto"/>
                                              </w:divBdr>
                                            </w:div>
                                          </w:divsChild>
                                        </w:div>
                                        <w:div w:id="489953058">
                                          <w:marLeft w:val="0"/>
                                          <w:marRight w:val="0"/>
                                          <w:marTop w:val="225"/>
                                          <w:marBottom w:val="0"/>
                                          <w:divBdr>
                                            <w:top w:val="none" w:sz="0" w:space="0" w:color="auto"/>
                                            <w:left w:val="none" w:sz="0" w:space="0" w:color="auto"/>
                                            <w:bottom w:val="none" w:sz="0" w:space="0" w:color="auto"/>
                                            <w:right w:val="none" w:sz="0" w:space="0" w:color="auto"/>
                                          </w:divBdr>
                                          <w:divsChild>
                                            <w:div w:id="1578787110">
                                              <w:marLeft w:val="0"/>
                                              <w:marRight w:val="0"/>
                                              <w:marTop w:val="0"/>
                                              <w:marBottom w:val="0"/>
                                              <w:divBdr>
                                                <w:top w:val="none" w:sz="0" w:space="0" w:color="auto"/>
                                                <w:left w:val="none" w:sz="0" w:space="0" w:color="auto"/>
                                                <w:bottom w:val="none" w:sz="0" w:space="0" w:color="auto"/>
                                                <w:right w:val="none" w:sz="0" w:space="0" w:color="auto"/>
                                              </w:divBdr>
                                            </w:div>
                                          </w:divsChild>
                                        </w:div>
                                        <w:div w:id="1641687268">
                                          <w:marLeft w:val="0"/>
                                          <w:marRight w:val="0"/>
                                          <w:marTop w:val="225"/>
                                          <w:marBottom w:val="0"/>
                                          <w:divBdr>
                                            <w:top w:val="none" w:sz="0" w:space="0" w:color="auto"/>
                                            <w:left w:val="none" w:sz="0" w:space="0" w:color="auto"/>
                                            <w:bottom w:val="none" w:sz="0" w:space="0" w:color="auto"/>
                                            <w:right w:val="none" w:sz="0" w:space="0" w:color="auto"/>
                                          </w:divBdr>
                                          <w:divsChild>
                                            <w:div w:id="1874147358">
                                              <w:marLeft w:val="0"/>
                                              <w:marRight w:val="0"/>
                                              <w:marTop w:val="0"/>
                                              <w:marBottom w:val="0"/>
                                              <w:divBdr>
                                                <w:top w:val="none" w:sz="0" w:space="0" w:color="auto"/>
                                                <w:left w:val="none" w:sz="0" w:space="0" w:color="auto"/>
                                                <w:bottom w:val="none" w:sz="0" w:space="0" w:color="auto"/>
                                                <w:right w:val="none" w:sz="0" w:space="0" w:color="auto"/>
                                              </w:divBdr>
                                            </w:div>
                                          </w:divsChild>
                                        </w:div>
                                        <w:div w:id="1455363705">
                                          <w:marLeft w:val="0"/>
                                          <w:marRight w:val="0"/>
                                          <w:marTop w:val="225"/>
                                          <w:marBottom w:val="0"/>
                                          <w:divBdr>
                                            <w:top w:val="none" w:sz="0" w:space="0" w:color="auto"/>
                                            <w:left w:val="none" w:sz="0" w:space="0" w:color="auto"/>
                                            <w:bottom w:val="none" w:sz="0" w:space="0" w:color="auto"/>
                                            <w:right w:val="none" w:sz="0" w:space="0" w:color="auto"/>
                                          </w:divBdr>
                                          <w:divsChild>
                                            <w:div w:id="1464807206">
                                              <w:marLeft w:val="0"/>
                                              <w:marRight w:val="0"/>
                                              <w:marTop w:val="0"/>
                                              <w:marBottom w:val="0"/>
                                              <w:divBdr>
                                                <w:top w:val="none" w:sz="0" w:space="0" w:color="auto"/>
                                                <w:left w:val="none" w:sz="0" w:space="0" w:color="auto"/>
                                                <w:bottom w:val="none" w:sz="0" w:space="0" w:color="auto"/>
                                                <w:right w:val="none" w:sz="0" w:space="0" w:color="auto"/>
                                              </w:divBdr>
                                            </w:div>
                                          </w:divsChild>
                                        </w:div>
                                        <w:div w:id="1746292804">
                                          <w:marLeft w:val="0"/>
                                          <w:marRight w:val="0"/>
                                          <w:marTop w:val="225"/>
                                          <w:marBottom w:val="0"/>
                                          <w:divBdr>
                                            <w:top w:val="none" w:sz="0" w:space="0" w:color="auto"/>
                                            <w:left w:val="none" w:sz="0" w:space="0" w:color="auto"/>
                                            <w:bottom w:val="none" w:sz="0" w:space="0" w:color="auto"/>
                                            <w:right w:val="none" w:sz="0" w:space="0" w:color="auto"/>
                                          </w:divBdr>
                                          <w:divsChild>
                                            <w:div w:id="528370496">
                                              <w:marLeft w:val="0"/>
                                              <w:marRight w:val="0"/>
                                              <w:marTop w:val="0"/>
                                              <w:marBottom w:val="0"/>
                                              <w:divBdr>
                                                <w:top w:val="none" w:sz="0" w:space="0" w:color="auto"/>
                                                <w:left w:val="none" w:sz="0" w:space="0" w:color="auto"/>
                                                <w:bottom w:val="none" w:sz="0" w:space="0" w:color="auto"/>
                                                <w:right w:val="none" w:sz="0" w:space="0" w:color="auto"/>
                                              </w:divBdr>
                                            </w:div>
                                          </w:divsChild>
                                        </w:div>
                                        <w:div w:id="1752190723">
                                          <w:marLeft w:val="0"/>
                                          <w:marRight w:val="0"/>
                                          <w:marTop w:val="225"/>
                                          <w:marBottom w:val="0"/>
                                          <w:divBdr>
                                            <w:top w:val="none" w:sz="0" w:space="0" w:color="auto"/>
                                            <w:left w:val="none" w:sz="0" w:space="0" w:color="auto"/>
                                            <w:bottom w:val="none" w:sz="0" w:space="0" w:color="auto"/>
                                            <w:right w:val="none" w:sz="0" w:space="0" w:color="auto"/>
                                          </w:divBdr>
                                          <w:divsChild>
                                            <w:div w:id="16944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2455">
                                  <w:marLeft w:val="0"/>
                                  <w:marRight w:val="0"/>
                                  <w:marTop w:val="450"/>
                                  <w:marBottom w:val="0"/>
                                  <w:divBdr>
                                    <w:top w:val="none" w:sz="0" w:space="0" w:color="auto"/>
                                    <w:left w:val="none" w:sz="0" w:space="0" w:color="auto"/>
                                    <w:bottom w:val="none" w:sz="0" w:space="0" w:color="auto"/>
                                    <w:right w:val="none" w:sz="0" w:space="0" w:color="auto"/>
                                  </w:divBdr>
                                  <w:divsChild>
                                    <w:div w:id="113721329">
                                      <w:marLeft w:val="0"/>
                                      <w:marRight w:val="0"/>
                                      <w:marTop w:val="0"/>
                                      <w:marBottom w:val="0"/>
                                      <w:divBdr>
                                        <w:top w:val="none" w:sz="0" w:space="0" w:color="auto"/>
                                        <w:left w:val="none" w:sz="0" w:space="0" w:color="auto"/>
                                        <w:bottom w:val="none" w:sz="0" w:space="0" w:color="auto"/>
                                        <w:right w:val="none" w:sz="0" w:space="0" w:color="auto"/>
                                      </w:divBdr>
                                      <w:divsChild>
                                        <w:div w:id="853149983">
                                          <w:marLeft w:val="0"/>
                                          <w:marRight w:val="0"/>
                                          <w:marTop w:val="0"/>
                                          <w:marBottom w:val="0"/>
                                          <w:divBdr>
                                            <w:top w:val="none" w:sz="0" w:space="0" w:color="auto"/>
                                            <w:left w:val="none" w:sz="0" w:space="0" w:color="auto"/>
                                            <w:bottom w:val="none" w:sz="0" w:space="0" w:color="auto"/>
                                            <w:right w:val="none" w:sz="0" w:space="0" w:color="auto"/>
                                          </w:divBdr>
                                          <w:divsChild>
                                            <w:div w:id="1924677718">
                                              <w:marLeft w:val="0"/>
                                              <w:marRight w:val="0"/>
                                              <w:marTop w:val="0"/>
                                              <w:marBottom w:val="0"/>
                                              <w:divBdr>
                                                <w:top w:val="none" w:sz="0" w:space="0" w:color="auto"/>
                                                <w:left w:val="none" w:sz="0" w:space="0" w:color="auto"/>
                                                <w:bottom w:val="none" w:sz="0" w:space="0" w:color="auto"/>
                                                <w:right w:val="none" w:sz="0" w:space="0" w:color="auto"/>
                                              </w:divBdr>
                                            </w:div>
                                          </w:divsChild>
                                        </w:div>
                                        <w:div w:id="987903434">
                                          <w:marLeft w:val="0"/>
                                          <w:marRight w:val="0"/>
                                          <w:marTop w:val="0"/>
                                          <w:marBottom w:val="0"/>
                                          <w:divBdr>
                                            <w:top w:val="none" w:sz="0" w:space="0" w:color="auto"/>
                                            <w:left w:val="none" w:sz="0" w:space="0" w:color="auto"/>
                                            <w:bottom w:val="none" w:sz="0" w:space="0" w:color="auto"/>
                                            <w:right w:val="none" w:sz="0" w:space="0" w:color="auto"/>
                                          </w:divBdr>
                                          <w:divsChild>
                                            <w:div w:id="959840955">
                                              <w:marLeft w:val="0"/>
                                              <w:marRight w:val="0"/>
                                              <w:marTop w:val="0"/>
                                              <w:marBottom w:val="0"/>
                                              <w:divBdr>
                                                <w:top w:val="none" w:sz="0" w:space="0" w:color="auto"/>
                                                <w:left w:val="none" w:sz="0" w:space="0" w:color="auto"/>
                                                <w:bottom w:val="none" w:sz="0" w:space="0" w:color="auto"/>
                                                <w:right w:val="none" w:sz="0" w:space="0" w:color="auto"/>
                                              </w:divBdr>
                                            </w:div>
                                          </w:divsChild>
                                        </w:div>
                                        <w:div w:id="643120658">
                                          <w:marLeft w:val="0"/>
                                          <w:marRight w:val="0"/>
                                          <w:marTop w:val="0"/>
                                          <w:marBottom w:val="0"/>
                                          <w:divBdr>
                                            <w:top w:val="none" w:sz="0" w:space="0" w:color="auto"/>
                                            <w:left w:val="none" w:sz="0" w:space="0" w:color="auto"/>
                                            <w:bottom w:val="none" w:sz="0" w:space="0" w:color="auto"/>
                                            <w:right w:val="none" w:sz="0" w:space="0" w:color="auto"/>
                                          </w:divBdr>
                                          <w:divsChild>
                                            <w:div w:id="1820342537">
                                              <w:marLeft w:val="0"/>
                                              <w:marRight w:val="0"/>
                                              <w:marTop w:val="0"/>
                                              <w:marBottom w:val="0"/>
                                              <w:divBdr>
                                                <w:top w:val="none" w:sz="0" w:space="0" w:color="auto"/>
                                                <w:left w:val="none" w:sz="0" w:space="0" w:color="auto"/>
                                                <w:bottom w:val="none" w:sz="0" w:space="0" w:color="auto"/>
                                                <w:right w:val="none" w:sz="0" w:space="0" w:color="auto"/>
                                              </w:divBdr>
                                            </w:div>
                                          </w:divsChild>
                                        </w:div>
                                        <w:div w:id="660233043">
                                          <w:marLeft w:val="0"/>
                                          <w:marRight w:val="0"/>
                                          <w:marTop w:val="0"/>
                                          <w:marBottom w:val="0"/>
                                          <w:divBdr>
                                            <w:top w:val="none" w:sz="0" w:space="0" w:color="auto"/>
                                            <w:left w:val="none" w:sz="0" w:space="0" w:color="auto"/>
                                            <w:bottom w:val="none" w:sz="0" w:space="0" w:color="auto"/>
                                            <w:right w:val="none" w:sz="0" w:space="0" w:color="auto"/>
                                          </w:divBdr>
                                          <w:divsChild>
                                            <w:div w:id="726218904">
                                              <w:marLeft w:val="0"/>
                                              <w:marRight w:val="0"/>
                                              <w:marTop w:val="0"/>
                                              <w:marBottom w:val="0"/>
                                              <w:divBdr>
                                                <w:top w:val="none" w:sz="0" w:space="0" w:color="auto"/>
                                                <w:left w:val="none" w:sz="0" w:space="0" w:color="auto"/>
                                                <w:bottom w:val="none" w:sz="0" w:space="0" w:color="auto"/>
                                                <w:right w:val="none" w:sz="0" w:space="0" w:color="auto"/>
                                              </w:divBdr>
                                            </w:div>
                                          </w:divsChild>
                                        </w:div>
                                        <w:div w:id="660931546">
                                          <w:marLeft w:val="0"/>
                                          <w:marRight w:val="0"/>
                                          <w:marTop w:val="0"/>
                                          <w:marBottom w:val="0"/>
                                          <w:divBdr>
                                            <w:top w:val="none" w:sz="0" w:space="0" w:color="auto"/>
                                            <w:left w:val="none" w:sz="0" w:space="0" w:color="auto"/>
                                            <w:bottom w:val="none" w:sz="0" w:space="0" w:color="auto"/>
                                            <w:right w:val="none" w:sz="0" w:space="0" w:color="auto"/>
                                          </w:divBdr>
                                          <w:divsChild>
                                            <w:div w:id="354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119">
                                  <w:marLeft w:val="0"/>
                                  <w:marRight w:val="0"/>
                                  <w:marTop w:val="450"/>
                                  <w:marBottom w:val="0"/>
                                  <w:divBdr>
                                    <w:top w:val="none" w:sz="0" w:space="0" w:color="auto"/>
                                    <w:left w:val="none" w:sz="0" w:space="0" w:color="auto"/>
                                    <w:bottom w:val="none" w:sz="0" w:space="0" w:color="auto"/>
                                    <w:right w:val="none" w:sz="0" w:space="0" w:color="auto"/>
                                  </w:divBdr>
                                  <w:divsChild>
                                    <w:div w:id="367487727">
                                      <w:marLeft w:val="0"/>
                                      <w:marRight w:val="0"/>
                                      <w:marTop w:val="0"/>
                                      <w:marBottom w:val="0"/>
                                      <w:divBdr>
                                        <w:top w:val="none" w:sz="0" w:space="0" w:color="auto"/>
                                        <w:left w:val="none" w:sz="0" w:space="0" w:color="auto"/>
                                        <w:bottom w:val="none" w:sz="0" w:space="0" w:color="auto"/>
                                        <w:right w:val="none" w:sz="0" w:space="0" w:color="auto"/>
                                      </w:divBdr>
                                      <w:divsChild>
                                        <w:div w:id="1384480748">
                                          <w:marLeft w:val="0"/>
                                          <w:marRight w:val="0"/>
                                          <w:marTop w:val="0"/>
                                          <w:marBottom w:val="0"/>
                                          <w:divBdr>
                                            <w:top w:val="none" w:sz="0" w:space="0" w:color="auto"/>
                                            <w:left w:val="none" w:sz="0" w:space="0" w:color="auto"/>
                                            <w:bottom w:val="none" w:sz="0" w:space="0" w:color="auto"/>
                                            <w:right w:val="none" w:sz="0" w:space="0" w:color="auto"/>
                                          </w:divBdr>
                                        </w:div>
                                        <w:div w:id="519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11001">
                  <w:marLeft w:val="0"/>
                  <w:marRight w:val="0"/>
                  <w:marTop w:val="450"/>
                  <w:marBottom w:val="0"/>
                  <w:divBdr>
                    <w:top w:val="none" w:sz="0" w:space="0" w:color="auto"/>
                    <w:left w:val="none" w:sz="0" w:space="0" w:color="auto"/>
                    <w:bottom w:val="none" w:sz="0" w:space="0" w:color="auto"/>
                    <w:right w:val="none" w:sz="0" w:space="0" w:color="auto"/>
                  </w:divBdr>
                  <w:divsChild>
                    <w:div w:id="1329942508">
                      <w:marLeft w:val="0"/>
                      <w:marRight w:val="0"/>
                      <w:marTop w:val="0"/>
                      <w:marBottom w:val="0"/>
                      <w:divBdr>
                        <w:top w:val="none" w:sz="0" w:space="0" w:color="auto"/>
                        <w:left w:val="none" w:sz="0" w:space="0" w:color="auto"/>
                        <w:bottom w:val="none" w:sz="0" w:space="0" w:color="auto"/>
                        <w:right w:val="none" w:sz="0" w:space="0" w:color="auto"/>
                      </w:divBdr>
                      <w:divsChild>
                        <w:div w:id="1059598064">
                          <w:marLeft w:val="0"/>
                          <w:marRight w:val="0"/>
                          <w:marTop w:val="0"/>
                          <w:marBottom w:val="0"/>
                          <w:divBdr>
                            <w:top w:val="none" w:sz="0" w:space="0" w:color="auto"/>
                            <w:left w:val="none" w:sz="0" w:space="0" w:color="auto"/>
                            <w:bottom w:val="none" w:sz="0" w:space="0" w:color="auto"/>
                            <w:right w:val="none" w:sz="0" w:space="0" w:color="auto"/>
                          </w:divBdr>
                          <w:divsChild>
                            <w:div w:id="2071609090">
                              <w:marLeft w:val="0"/>
                              <w:marRight w:val="0"/>
                              <w:marTop w:val="0"/>
                              <w:marBottom w:val="0"/>
                              <w:divBdr>
                                <w:top w:val="none" w:sz="0" w:space="0" w:color="auto"/>
                                <w:left w:val="none" w:sz="0" w:space="0" w:color="auto"/>
                                <w:bottom w:val="none" w:sz="0" w:space="0" w:color="auto"/>
                                <w:right w:val="none" w:sz="0" w:space="0" w:color="auto"/>
                              </w:divBdr>
                              <w:divsChild>
                                <w:div w:id="2131195361">
                                  <w:marLeft w:val="0"/>
                                  <w:marRight w:val="0"/>
                                  <w:marTop w:val="0"/>
                                  <w:marBottom w:val="0"/>
                                  <w:divBdr>
                                    <w:top w:val="none" w:sz="0" w:space="0" w:color="auto"/>
                                    <w:left w:val="none" w:sz="0" w:space="0" w:color="auto"/>
                                    <w:bottom w:val="none" w:sz="0" w:space="0" w:color="auto"/>
                                    <w:right w:val="none" w:sz="0" w:space="0" w:color="auto"/>
                                  </w:divBdr>
                                </w:div>
                                <w:div w:id="18287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650729">
      <w:bodyDiv w:val="1"/>
      <w:marLeft w:val="0"/>
      <w:marRight w:val="0"/>
      <w:marTop w:val="0"/>
      <w:marBottom w:val="0"/>
      <w:divBdr>
        <w:top w:val="none" w:sz="0" w:space="0" w:color="auto"/>
        <w:left w:val="none" w:sz="0" w:space="0" w:color="auto"/>
        <w:bottom w:val="none" w:sz="0" w:space="0" w:color="auto"/>
        <w:right w:val="none" w:sz="0" w:space="0" w:color="auto"/>
      </w:divBdr>
    </w:div>
    <w:div w:id="784927992">
      <w:bodyDiv w:val="1"/>
      <w:marLeft w:val="0"/>
      <w:marRight w:val="0"/>
      <w:marTop w:val="0"/>
      <w:marBottom w:val="0"/>
      <w:divBdr>
        <w:top w:val="none" w:sz="0" w:space="0" w:color="auto"/>
        <w:left w:val="none" w:sz="0" w:space="0" w:color="auto"/>
        <w:bottom w:val="none" w:sz="0" w:space="0" w:color="auto"/>
        <w:right w:val="none" w:sz="0" w:space="0" w:color="auto"/>
      </w:divBdr>
      <w:divsChild>
        <w:div w:id="1936475794">
          <w:marLeft w:val="0"/>
          <w:marRight w:val="0"/>
          <w:marTop w:val="0"/>
          <w:marBottom w:val="0"/>
          <w:divBdr>
            <w:top w:val="none" w:sz="0" w:space="0" w:color="auto"/>
            <w:left w:val="none" w:sz="0" w:space="0" w:color="auto"/>
            <w:bottom w:val="none" w:sz="0" w:space="0" w:color="auto"/>
            <w:right w:val="none" w:sz="0" w:space="0" w:color="auto"/>
          </w:divBdr>
          <w:divsChild>
            <w:div w:id="226654049">
              <w:marLeft w:val="0"/>
              <w:marRight w:val="0"/>
              <w:marTop w:val="0"/>
              <w:marBottom w:val="0"/>
              <w:divBdr>
                <w:top w:val="none" w:sz="0" w:space="0" w:color="auto"/>
                <w:left w:val="none" w:sz="0" w:space="0" w:color="auto"/>
                <w:bottom w:val="none" w:sz="0" w:space="0" w:color="auto"/>
                <w:right w:val="none" w:sz="0" w:space="0" w:color="auto"/>
              </w:divBdr>
              <w:divsChild>
                <w:div w:id="883562541">
                  <w:marLeft w:val="0"/>
                  <w:marRight w:val="0"/>
                  <w:marTop w:val="0"/>
                  <w:marBottom w:val="0"/>
                  <w:divBdr>
                    <w:top w:val="none" w:sz="0" w:space="0" w:color="auto"/>
                    <w:left w:val="none" w:sz="0" w:space="0" w:color="auto"/>
                    <w:bottom w:val="none" w:sz="0" w:space="0" w:color="auto"/>
                    <w:right w:val="none" w:sz="0" w:space="0" w:color="auto"/>
                  </w:divBdr>
                  <w:divsChild>
                    <w:div w:id="324549307">
                      <w:marLeft w:val="0"/>
                      <w:marRight w:val="0"/>
                      <w:marTop w:val="0"/>
                      <w:marBottom w:val="0"/>
                      <w:divBdr>
                        <w:top w:val="none" w:sz="0" w:space="0" w:color="auto"/>
                        <w:left w:val="none" w:sz="0" w:space="0" w:color="auto"/>
                        <w:bottom w:val="none" w:sz="0" w:space="0" w:color="auto"/>
                        <w:right w:val="none" w:sz="0" w:space="0" w:color="auto"/>
                      </w:divBdr>
                      <w:divsChild>
                        <w:div w:id="3773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27866">
          <w:marLeft w:val="0"/>
          <w:marRight w:val="0"/>
          <w:marTop w:val="0"/>
          <w:marBottom w:val="0"/>
          <w:divBdr>
            <w:top w:val="none" w:sz="0" w:space="0" w:color="auto"/>
            <w:left w:val="none" w:sz="0" w:space="0" w:color="auto"/>
            <w:bottom w:val="none" w:sz="0" w:space="0" w:color="auto"/>
            <w:right w:val="none" w:sz="0" w:space="0" w:color="auto"/>
          </w:divBdr>
        </w:div>
        <w:div w:id="985818257">
          <w:marLeft w:val="0"/>
          <w:marRight w:val="0"/>
          <w:marTop w:val="0"/>
          <w:marBottom w:val="0"/>
          <w:divBdr>
            <w:top w:val="none" w:sz="0" w:space="0" w:color="auto"/>
            <w:left w:val="none" w:sz="0" w:space="0" w:color="auto"/>
            <w:bottom w:val="none" w:sz="0" w:space="0" w:color="auto"/>
            <w:right w:val="none" w:sz="0" w:space="0" w:color="auto"/>
          </w:divBdr>
        </w:div>
        <w:div w:id="1033847103">
          <w:marLeft w:val="0"/>
          <w:marRight w:val="0"/>
          <w:marTop w:val="0"/>
          <w:marBottom w:val="0"/>
          <w:divBdr>
            <w:top w:val="none" w:sz="0" w:space="0" w:color="auto"/>
            <w:left w:val="none" w:sz="0" w:space="0" w:color="auto"/>
            <w:bottom w:val="none" w:sz="0" w:space="0" w:color="auto"/>
            <w:right w:val="none" w:sz="0" w:space="0" w:color="auto"/>
          </w:divBdr>
        </w:div>
        <w:div w:id="770200926">
          <w:marLeft w:val="0"/>
          <w:marRight w:val="0"/>
          <w:marTop w:val="0"/>
          <w:marBottom w:val="0"/>
          <w:divBdr>
            <w:top w:val="none" w:sz="0" w:space="0" w:color="auto"/>
            <w:left w:val="none" w:sz="0" w:space="0" w:color="auto"/>
            <w:bottom w:val="none" w:sz="0" w:space="0" w:color="auto"/>
            <w:right w:val="none" w:sz="0" w:space="0" w:color="auto"/>
          </w:divBdr>
        </w:div>
        <w:div w:id="604852532">
          <w:marLeft w:val="0"/>
          <w:marRight w:val="0"/>
          <w:marTop w:val="0"/>
          <w:marBottom w:val="0"/>
          <w:divBdr>
            <w:top w:val="none" w:sz="0" w:space="0" w:color="auto"/>
            <w:left w:val="none" w:sz="0" w:space="0" w:color="auto"/>
            <w:bottom w:val="none" w:sz="0" w:space="0" w:color="auto"/>
            <w:right w:val="none" w:sz="0" w:space="0" w:color="auto"/>
          </w:divBdr>
        </w:div>
        <w:div w:id="1427113867">
          <w:marLeft w:val="0"/>
          <w:marRight w:val="0"/>
          <w:marTop w:val="0"/>
          <w:marBottom w:val="0"/>
          <w:divBdr>
            <w:top w:val="none" w:sz="0" w:space="0" w:color="auto"/>
            <w:left w:val="none" w:sz="0" w:space="0" w:color="auto"/>
            <w:bottom w:val="none" w:sz="0" w:space="0" w:color="auto"/>
            <w:right w:val="none" w:sz="0" w:space="0" w:color="auto"/>
          </w:divBdr>
        </w:div>
        <w:div w:id="1944723837">
          <w:marLeft w:val="0"/>
          <w:marRight w:val="0"/>
          <w:marTop w:val="0"/>
          <w:marBottom w:val="0"/>
          <w:divBdr>
            <w:top w:val="none" w:sz="0" w:space="0" w:color="auto"/>
            <w:left w:val="none" w:sz="0" w:space="0" w:color="auto"/>
            <w:bottom w:val="none" w:sz="0" w:space="0" w:color="auto"/>
            <w:right w:val="none" w:sz="0" w:space="0" w:color="auto"/>
          </w:divBdr>
        </w:div>
        <w:div w:id="1489634867">
          <w:marLeft w:val="0"/>
          <w:marRight w:val="0"/>
          <w:marTop w:val="0"/>
          <w:marBottom w:val="0"/>
          <w:divBdr>
            <w:top w:val="none" w:sz="0" w:space="0" w:color="auto"/>
            <w:left w:val="none" w:sz="0" w:space="0" w:color="auto"/>
            <w:bottom w:val="none" w:sz="0" w:space="0" w:color="auto"/>
            <w:right w:val="none" w:sz="0" w:space="0" w:color="auto"/>
          </w:divBdr>
        </w:div>
        <w:div w:id="1707217277">
          <w:marLeft w:val="0"/>
          <w:marRight w:val="0"/>
          <w:marTop w:val="0"/>
          <w:marBottom w:val="0"/>
          <w:divBdr>
            <w:top w:val="none" w:sz="0" w:space="0" w:color="auto"/>
            <w:left w:val="none" w:sz="0" w:space="0" w:color="auto"/>
            <w:bottom w:val="none" w:sz="0" w:space="0" w:color="auto"/>
            <w:right w:val="none" w:sz="0" w:space="0" w:color="auto"/>
          </w:divBdr>
        </w:div>
        <w:div w:id="66265435">
          <w:marLeft w:val="0"/>
          <w:marRight w:val="0"/>
          <w:marTop w:val="0"/>
          <w:marBottom w:val="0"/>
          <w:divBdr>
            <w:top w:val="none" w:sz="0" w:space="0" w:color="auto"/>
            <w:left w:val="none" w:sz="0" w:space="0" w:color="auto"/>
            <w:bottom w:val="none" w:sz="0" w:space="0" w:color="auto"/>
            <w:right w:val="none" w:sz="0" w:space="0" w:color="auto"/>
          </w:divBdr>
        </w:div>
        <w:div w:id="758252979">
          <w:marLeft w:val="0"/>
          <w:marRight w:val="0"/>
          <w:marTop w:val="0"/>
          <w:marBottom w:val="0"/>
          <w:divBdr>
            <w:top w:val="none" w:sz="0" w:space="0" w:color="auto"/>
            <w:left w:val="none" w:sz="0" w:space="0" w:color="auto"/>
            <w:bottom w:val="none" w:sz="0" w:space="0" w:color="auto"/>
            <w:right w:val="none" w:sz="0" w:space="0" w:color="auto"/>
          </w:divBdr>
        </w:div>
        <w:div w:id="724642190">
          <w:marLeft w:val="0"/>
          <w:marRight w:val="0"/>
          <w:marTop w:val="0"/>
          <w:marBottom w:val="0"/>
          <w:divBdr>
            <w:top w:val="none" w:sz="0" w:space="0" w:color="auto"/>
            <w:left w:val="none" w:sz="0" w:space="0" w:color="auto"/>
            <w:bottom w:val="none" w:sz="0" w:space="0" w:color="auto"/>
            <w:right w:val="none" w:sz="0" w:space="0" w:color="auto"/>
          </w:divBdr>
        </w:div>
        <w:div w:id="1258831036">
          <w:marLeft w:val="0"/>
          <w:marRight w:val="0"/>
          <w:marTop w:val="0"/>
          <w:marBottom w:val="0"/>
          <w:divBdr>
            <w:top w:val="none" w:sz="0" w:space="0" w:color="auto"/>
            <w:left w:val="none" w:sz="0" w:space="0" w:color="auto"/>
            <w:bottom w:val="none" w:sz="0" w:space="0" w:color="auto"/>
            <w:right w:val="none" w:sz="0" w:space="0" w:color="auto"/>
          </w:divBdr>
        </w:div>
        <w:div w:id="210961402">
          <w:marLeft w:val="0"/>
          <w:marRight w:val="0"/>
          <w:marTop w:val="0"/>
          <w:marBottom w:val="0"/>
          <w:divBdr>
            <w:top w:val="none" w:sz="0" w:space="0" w:color="auto"/>
            <w:left w:val="none" w:sz="0" w:space="0" w:color="auto"/>
            <w:bottom w:val="none" w:sz="0" w:space="0" w:color="auto"/>
            <w:right w:val="none" w:sz="0" w:space="0" w:color="auto"/>
          </w:divBdr>
        </w:div>
        <w:div w:id="196747178">
          <w:marLeft w:val="0"/>
          <w:marRight w:val="0"/>
          <w:marTop w:val="0"/>
          <w:marBottom w:val="0"/>
          <w:divBdr>
            <w:top w:val="none" w:sz="0" w:space="0" w:color="auto"/>
            <w:left w:val="none" w:sz="0" w:space="0" w:color="auto"/>
            <w:bottom w:val="none" w:sz="0" w:space="0" w:color="auto"/>
            <w:right w:val="none" w:sz="0" w:space="0" w:color="auto"/>
          </w:divBdr>
        </w:div>
        <w:div w:id="1024207914">
          <w:marLeft w:val="0"/>
          <w:marRight w:val="0"/>
          <w:marTop w:val="0"/>
          <w:marBottom w:val="0"/>
          <w:divBdr>
            <w:top w:val="none" w:sz="0" w:space="0" w:color="auto"/>
            <w:left w:val="none" w:sz="0" w:space="0" w:color="auto"/>
            <w:bottom w:val="none" w:sz="0" w:space="0" w:color="auto"/>
            <w:right w:val="none" w:sz="0" w:space="0" w:color="auto"/>
          </w:divBdr>
        </w:div>
        <w:div w:id="1429307198">
          <w:marLeft w:val="0"/>
          <w:marRight w:val="0"/>
          <w:marTop w:val="0"/>
          <w:marBottom w:val="0"/>
          <w:divBdr>
            <w:top w:val="none" w:sz="0" w:space="0" w:color="auto"/>
            <w:left w:val="none" w:sz="0" w:space="0" w:color="auto"/>
            <w:bottom w:val="none" w:sz="0" w:space="0" w:color="auto"/>
            <w:right w:val="none" w:sz="0" w:space="0" w:color="auto"/>
          </w:divBdr>
        </w:div>
        <w:div w:id="660545329">
          <w:marLeft w:val="0"/>
          <w:marRight w:val="0"/>
          <w:marTop w:val="0"/>
          <w:marBottom w:val="0"/>
          <w:divBdr>
            <w:top w:val="none" w:sz="0" w:space="0" w:color="auto"/>
            <w:left w:val="none" w:sz="0" w:space="0" w:color="auto"/>
            <w:bottom w:val="none" w:sz="0" w:space="0" w:color="auto"/>
            <w:right w:val="none" w:sz="0" w:space="0" w:color="auto"/>
          </w:divBdr>
        </w:div>
        <w:div w:id="631909630">
          <w:marLeft w:val="0"/>
          <w:marRight w:val="0"/>
          <w:marTop w:val="0"/>
          <w:marBottom w:val="0"/>
          <w:divBdr>
            <w:top w:val="none" w:sz="0" w:space="0" w:color="auto"/>
            <w:left w:val="none" w:sz="0" w:space="0" w:color="auto"/>
            <w:bottom w:val="none" w:sz="0" w:space="0" w:color="auto"/>
            <w:right w:val="none" w:sz="0" w:space="0" w:color="auto"/>
          </w:divBdr>
        </w:div>
        <w:div w:id="337730380">
          <w:marLeft w:val="0"/>
          <w:marRight w:val="0"/>
          <w:marTop w:val="0"/>
          <w:marBottom w:val="0"/>
          <w:divBdr>
            <w:top w:val="none" w:sz="0" w:space="0" w:color="auto"/>
            <w:left w:val="none" w:sz="0" w:space="0" w:color="auto"/>
            <w:bottom w:val="none" w:sz="0" w:space="0" w:color="auto"/>
            <w:right w:val="none" w:sz="0" w:space="0" w:color="auto"/>
          </w:divBdr>
        </w:div>
        <w:div w:id="594216912">
          <w:marLeft w:val="0"/>
          <w:marRight w:val="0"/>
          <w:marTop w:val="0"/>
          <w:marBottom w:val="0"/>
          <w:divBdr>
            <w:top w:val="none" w:sz="0" w:space="0" w:color="auto"/>
            <w:left w:val="none" w:sz="0" w:space="0" w:color="auto"/>
            <w:bottom w:val="none" w:sz="0" w:space="0" w:color="auto"/>
            <w:right w:val="none" w:sz="0" w:space="0" w:color="auto"/>
          </w:divBdr>
        </w:div>
        <w:div w:id="998732755">
          <w:marLeft w:val="0"/>
          <w:marRight w:val="0"/>
          <w:marTop w:val="0"/>
          <w:marBottom w:val="0"/>
          <w:divBdr>
            <w:top w:val="none" w:sz="0" w:space="0" w:color="auto"/>
            <w:left w:val="none" w:sz="0" w:space="0" w:color="auto"/>
            <w:bottom w:val="none" w:sz="0" w:space="0" w:color="auto"/>
            <w:right w:val="none" w:sz="0" w:space="0" w:color="auto"/>
          </w:divBdr>
        </w:div>
        <w:div w:id="438378768">
          <w:marLeft w:val="0"/>
          <w:marRight w:val="0"/>
          <w:marTop w:val="0"/>
          <w:marBottom w:val="0"/>
          <w:divBdr>
            <w:top w:val="none" w:sz="0" w:space="0" w:color="auto"/>
            <w:left w:val="none" w:sz="0" w:space="0" w:color="auto"/>
            <w:bottom w:val="none" w:sz="0" w:space="0" w:color="auto"/>
            <w:right w:val="none" w:sz="0" w:space="0" w:color="auto"/>
          </w:divBdr>
        </w:div>
        <w:div w:id="1921214468">
          <w:marLeft w:val="0"/>
          <w:marRight w:val="0"/>
          <w:marTop w:val="0"/>
          <w:marBottom w:val="0"/>
          <w:divBdr>
            <w:top w:val="none" w:sz="0" w:space="0" w:color="auto"/>
            <w:left w:val="none" w:sz="0" w:space="0" w:color="auto"/>
            <w:bottom w:val="none" w:sz="0" w:space="0" w:color="auto"/>
            <w:right w:val="none" w:sz="0" w:space="0" w:color="auto"/>
          </w:divBdr>
        </w:div>
        <w:div w:id="2113888900">
          <w:marLeft w:val="0"/>
          <w:marRight w:val="0"/>
          <w:marTop w:val="0"/>
          <w:marBottom w:val="0"/>
          <w:divBdr>
            <w:top w:val="none" w:sz="0" w:space="0" w:color="auto"/>
            <w:left w:val="none" w:sz="0" w:space="0" w:color="auto"/>
            <w:bottom w:val="none" w:sz="0" w:space="0" w:color="auto"/>
            <w:right w:val="none" w:sz="0" w:space="0" w:color="auto"/>
          </w:divBdr>
        </w:div>
        <w:div w:id="426391408">
          <w:marLeft w:val="0"/>
          <w:marRight w:val="0"/>
          <w:marTop w:val="0"/>
          <w:marBottom w:val="0"/>
          <w:divBdr>
            <w:top w:val="none" w:sz="0" w:space="0" w:color="auto"/>
            <w:left w:val="none" w:sz="0" w:space="0" w:color="auto"/>
            <w:bottom w:val="none" w:sz="0" w:space="0" w:color="auto"/>
            <w:right w:val="none" w:sz="0" w:space="0" w:color="auto"/>
          </w:divBdr>
        </w:div>
        <w:div w:id="1454060009">
          <w:marLeft w:val="0"/>
          <w:marRight w:val="0"/>
          <w:marTop w:val="0"/>
          <w:marBottom w:val="0"/>
          <w:divBdr>
            <w:top w:val="none" w:sz="0" w:space="0" w:color="auto"/>
            <w:left w:val="none" w:sz="0" w:space="0" w:color="auto"/>
            <w:bottom w:val="none" w:sz="0" w:space="0" w:color="auto"/>
            <w:right w:val="none" w:sz="0" w:space="0" w:color="auto"/>
          </w:divBdr>
        </w:div>
        <w:div w:id="1204907391">
          <w:marLeft w:val="0"/>
          <w:marRight w:val="0"/>
          <w:marTop w:val="0"/>
          <w:marBottom w:val="0"/>
          <w:divBdr>
            <w:top w:val="none" w:sz="0" w:space="0" w:color="auto"/>
            <w:left w:val="none" w:sz="0" w:space="0" w:color="auto"/>
            <w:bottom w:val="none" w:sz="0" w:space="0" w:color="auto"/>
            <w:right w:val="none" w:sz="0" w:space="0" w:color="auto"/>
          </w:divBdr>
        </w:div>
        <w:div w:id="1397120922">
          <w:marLeft w:val="0"/>
          <w:marRight w:val="0"/>
          <w:marTop w:val="0"/>
          <w:marBottom w:val="0"/>
          <w:divBdr>
            <w:top w:val="none" w:sz="0" w:space="0" w:color="auto"/>
            <w:left w:val="none" w:sz="0" w:space="0" w:color="auto"/>
            <w:bottom w:val="none" w:sz="0" w:space="0" w:color="auto"/>
            <w:right w:val="none" w:sz="0" w:space="0" w:color="auto"/>
          </w:divBdr>
        </w:div>
        <w:div w:id="700861819">
          <w:marLeft w:val="0"/>
          <w:marRight w:val="0"/>
          <w:marTop w:val="0"/>
          <w:marBottom w:val="0"/>
          <w:divBdr>
            <w:top w:val="none" w:sz="0" w:space="0" w:color="auto"/>
            <w:left w:val="none" w:sz="0" w:space="0" w:color="auto"/>
            <w:bottom w:val="none" w:sz="0" w:space="0" w:color="auto"/>
            <w:right w:val="none" w:sz="0" w:space="0" w:color="auto"/>
          </w:divBdr>
        </w:div>
        <w:div w:id="2000768244">
          <w:marLeft w:val="0"/>
          <w:marRight w:val="0"/>
          <w:marTop w:val="0"/>
          <w:marBottom w:val="0"/>
          <w:divBdr>
            <w:top w:val="none" w:sz="0" w:space="0" w:color="auto"/>
            <w:left w:val="none" w:sz="0" w:space="0" w:color="auto"/>
            <w:bottom w:val="none" w:sz="0" w:space="0" w:color="auto"/>
            <w:right w:val="none" w:sz="0" w:space="0" w:color="auto"/>
          </w:divBdr>
        </w:div>
        <w:div w:id="1113087539">
          <w:marLeft w:val="0"/>
          <w:marRight w:val="0"/>
          <w:marTop w:val="0"/>
          <w:marBottom w:val="0"/>
          <w:divBdr>
            <w:top w:val="none" w:sz="0" w:space="0" w:color="auto"/>
            <w:left w:val="none" w:sz="0" w:space="0" w:color="auto"/>
            <w:bottom w:val="none" w:sz="0" w:space="0" w:color="auto"/>
            <w:right w:val="none" w:sz="0" w:space="0" w:color="auto"/>
          </w:divBdr>
        </w:div>
        <w:div w:id="1779830820">
          <w:marLeft w:val="0"/>
          <w:marRight w:val="0"/>
          <w:marTop w:val="0"/>
          <w:marBottom w:val="0"/>
          <w:divBdr>
            <w:top w:val="none" w:sz="0" w:space="0" w:color="auto"/>
            <w:left w:val="none" w:sz="0" w:space="0" w:color="auto"/>
            <w:bottom w:val="none" w:sz="0" w:space="0" w:color="auto"/>
            <w:right w:val="none" w:sz="0" w:space="0" w:color="auto"/>
          </w:divBdr>
        </w:div>
        <w:div w:id="1058091338">
          <w:marLeft w:val="0"/>
          <w:marRight w:val="0"/>
          <w:marTop w:val="0"/>
          <w:marBottom w:val="0"/>
          <w:divBdr>
            <w:top w:val="none" w:sz="0" w:space="0" w:color="auto"/>
            <w:left w:val="none" w:sz="0" w:space="0" w:color="auto"/>
            <w:bottom w:val="none" w:sz="0" w:space="0" w:color="auto"/>
            <w:right w:val="none" w:sz="0" w:space="0" w:color="auto"/>
          </w:divBdr>
        </w:div>
        <w:div w:id="144929800">
          <w:marLeft w:val="0"/>
          <w:marRight w:val="0"/>
          <w:marTop w:val="0"/>
          <w:marBottom w:val="0"/>
          <w:divBdr>
            <w:top w:val="none" w:sz="0" w:space="0" w:color="auto"/>
            <w:left w:val="none" w:sz="0" w:space="0" w:color="auto"/>
            <w:bottom w:val="none" w:sz="0" w:space="0" w:color="auto"/>
            <w:right w:val="none" w:sz="0" w:space="0" w:color="auto"/>
          </w:divBdr>
        </w:div>
        <w:div w:id="1957560944">
          <w:marLeft w:val="0"/>
          <w:marRight w:val="0"/>
          <w:marTop w:val="0"/>
          <w:marBottom w:val="0"/>
          <w:divBdr>
            <w:top w:val="none" w:sz="0" w:space="0" w:color="auto"/>
            <w:left w:val="none" w:sz="0" w:space="0" w:color="auto"/>
            <w:bottom w:val="none" w:sz="0" w:space="0" w:color="auto"/>
            <w:right w:val="none" w:sz="0" w:space="0" w:color="auto"/>
          </w:divBdr>
        </w:div>
        <w:div w:id="2116708620">
          <w:marLeft w:val="0"/>
          <w:marRight w:val="0"/>
          <w:marTop w:val="0"/>
          <w:marBottom w:val="0"/>
          <w:divBdr>
            <w:top w:val="none" w:sz="0" w:space="0" w:color="auto"/>
            <w:left w:val="none" w:sz="0" w:space="0" w:color="auto"/>
            <w:bottom w:val="none" w:sz="0" w:space="0" w:color="auto"/>
            <w:right w:val="none" w:sz="0" w:space="0" w:color="auto"/>
          </w:divBdr>
        </w:div>
        <w:div w:id="111872310">
          <w:marLeft w:val="0"/>
          <w:marRight w:val="0"/>
          <w:marTop w:val="0"/>
          <w:marBottom w:val="0"/>
          <w:divBdr>
            <w:top w:val="none" w:sz="0" w:space="0" w:color="auto"/>
            <w:left w:val="none" w:sz="0" w:space="0" w:color="auto"/>
            <w:bottom w:val="none" w:sz="0" w:space="0" w:color="auto"/>
            <w:right w:val="none" w:sz="0" w:space="0" w:color="auto"/>
          </w:divBdr>
        </w:div>
        <w:div w:id="1611551957">
          <w:marLeft w:val="0"/>
          <w:marRight w:val="0"/>
          <w:marTop w:val="0"/>
          <w:marBottom w:val="0"/>
          <w:divBdr>
            <w:top w:val="none" w:sz="0" w:space="0" w:color="auto"/>
            <w:left w:val="none" w:sz="0" w:space="0" w:color="auto"/>
            <w:bottom w:val="none" w:sz="0" w:space="0" w:color="auto"/>
            <w:right w:val="none" w:sz="0" w:space="0" w:color="auto"/>
          </w:divBdr>
        </w:div>
        <w:div w:id="235364299">
          <w:marLeft w:val="0"/>
          <w:marRight w:val="0"/>
          <w:marTop w:val="0"/>
          <w:marBottom w:val="0"/>
          <w:divBdr>
            <w:top w:val="none" w:sz="0" w:space="0" w:color="auto"/>
            <w:left w:val="none" w:sz="0" w:space="0" w:color="auto"/>
            <w:bottom w:val="none" w:sz="0" w:space="0" w:color="auto"/>
            <w:right w:val="none" w:sz="0" w:space="0" w:color="auto"/>
          </w:divBdr>
        </w:div>
        <w:div w:id="120927402">
          <w:marLeft w:val="0"/>
          <w:marRight w:val="0"/>
          <w:marTop w:val="0"/>
          <w:marBottom w:val="0"/>
          <w:divBdr>
            <w:top w:val="none" w:sz="0" w:space="0" w:color="auto"/>
            <w:left w:val="none" w:sz="0" w:space="0" w:color="auto"/>
            <w:bottom w:val="none" w:sz="0" w:space="0" w:color="auto"/>
            <w:right w:val="none" w:sz="0" w:space="0" w:color="auto"/>
          </w:divBdr>
        </w:div>
        <w:div w:id="1947537314">
          <w:marLeft w:val="0"/>
          <w:marRight w:val="0"/>
          <w:marTop w:val="0"/>
          <w:marBottom w:val="0"/>
          <w:divBdr>
            <w:top w:val="none" w:sz="0" w:space="0" w:color="auto"/>
            <w:left w:val="none" w:sz="0" w:space="0" w:color="auto"/>
            <w:bottom w:val="none" w:sz="0" w:space="0" w:color="auto"/>
            <w:right w:val="none" w:sz="0" w:space="0" w:color="auto"/>
          </w:divBdr>
        </w:div>
        <w:div w:id="867566216">
          <w:marLeft w:val="0"/>
          <w:marRight w:val="0"/>
          <w:marTop w:val="0"/>
          <w:marBottom w:val="0"/>
          <w:divBdr>
            <w:top w:val="none" w:sz="0" w:space="0" w:color="auto"/>
            <w:left w:val="none" w:sz="0" w:space="0" w:color="auto"/>
            <w:bottom w:val="none" w:sz="0" w:space="0" w:color="auto"/>
            <w:right w:val="none" w:sz="0" w:space="0" w:color="auto"/>
          </w:divBdr>
        </w:div>
        <w:div w:id="726338148">
          <w:marLeft w:val="0"/>
          <w:marRight w:val="0"/>
          <w:marTop w:val="0"/>
          <w:marBottom w:val="0"/>
          <w:divBdr>
            <w:top w:val="none" w:sz="0" w:space="0" w:color="auto"/>
            <w:left w:val="none" w:sz="0" w:space="0" w:color="auto"/>
            <w:bottom w:val="none" w:sz="0" w:space="0" w:color="auto"/>
            <w:right w:val="none" w:sz="0" w:space="0" w:color="auto"/>
          </w:divBdr>
        </w:div>
        <w:div w:id="897283191">
          <w:marLeft w:val="0"/>
          <w:marRight w:val="0"/>
          <w:marTop w:val="0"/>
          <w:marBottom w:val="0"/>
          <w:divBdr>
            <w:top w:val="none" w:sz="0" w:space="0" w:color="auto"/>
            <w:left w:val="none" w:sz="0" w:space="0" w:color="auto"/>
            <w:bottom w:val="none" w:sz="0" w:space="0" w:color="auto"/>
            <w:right w:val="none" w:sz="0" w:space="0" w:color="auto"/>
          </w:divBdr>
        </w:div>
        <w:div w:id="921795785">
          <w:marLeft w:val="0"/>
          <w:marRight w:val="0"/>
          <w:marTop w:val="0"/>
          <w:marBottom w:val="0"/>
          <w:divBdr>
            <w:top w:val="none" w:sz="0" w:space="0" w:color="auto"/>
            <w:left w:val="none" w:sz="0" w:space="0" w:color="auto"/>
            <w:bottom w:val="none" w:sz="0" w:space="0" w:color="auto"/>
            <w:right w:val="none" w:sz="0" w:space="0" w:color="auto"/>
          </w:divBdr>
        </w:div>
        <w:div w:id="1505978146">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96677925">
          <w:marLeft w:val="0"/>
          <w:marRight w:val="0"/>
          <w:marTop w:val="0"/>
          <w:marBottom w:val="0"/>
          <w:divBdr>
            <w:top w:val="none" w:sz="0" w:space="0" w:color="auto"/>
            <w:left w:val="none" w:sz="0" w:space="0" w:color="auto"/>
            <w:bottom w:val="none" w:sz="0" w:space="0" w:color="auto"/>
            <w:right w:val="none" w:sz="0" w:space="0" w:color="auto"/>
          </w:divBdr>
        </w:div>
        <w:div w:id="1238439780">
          <w:marLeft w:val="0"/>
          <w:marRight w:val="0"/>
          <w:marTop w:val="0"/>
          <w:marBottom w:val="0"/>
          <w:divBdr>
            <w:top w:val="none" w:sz="0" w:space="0" w:color="auto"/>
            <w:left w:val="none" w:sz="0" w:space="0" w:color="auto"/>
            <w:bottom w:val="none" w:sz="0" w:space="0" w:color="auto"/>
            <w:right w:val="none" w:sz="0" w:space="0" w:color="auto"/>
          </w:divBdr>
        </w:div>
        <w:div w:id="1449738703">
          <w:marLeft w:val="0"/>
          <w:marRight w:val="0"/>
          <w:marTop w:val="0"/>
          <w:marBottom w:val="0"/>
          <w:divBdr>
            <w:top w:val="none" w:sz="0" w:space="0" w:color="auto"/>
            <w:left w:val="none" w:sz="0" w:space="0" w:color="auto"/>
            <w:bottom w:val="none" w:sz="0" w:space="0" w:color="auto"/>
            <w:right w:val="none" w:sz="0" w:space="0" w:color="auto"/>
          </w:divBdr>
        </w:div>
        <w:div w:id="855195648">
          <w:marLeft w:val="0"/>
          <w:marRight w:val="0"/>
          <w:marTop w:val="0"/>
          <w:marBottom w:val="0"/>
          <w:divBdr>
            <w:top w:val="none" w:sz="0" w:space="0" w:color="auto"/>
            <w:left w:val="none" w:sz="0" w:space="0" w:color="auto"/>
            <w:bottom w:val="none" w:sz="0" w:space="0" w:color="auto"/>
            <w:right w:val="none" w:sz="0" w:space="0" w:color="auto"/>
          </w:divBdr>
        </w:div>
        <w:div w:id="1234587677">
          <w:marLeft w:val="0"/>
          <w:marRight w:val="0"/>
          <w:marTop w:val="0"/>
          <w:marBottom w:val="0"/>
          <w:divBdr>
            <w:top w:val="none" w:sz="0" w:space="0" w:color="auto"/>
            <w:left w:val="none" w:sz="0" w:space="0" w:color="auto"/>
            <w:bottom w:val="none" w:sz="0" w:space="0" w:color="auto"/>
            <w:right w:val="none" w:sz="0" w:space="0" w:color="auto"/>
          </w:divBdr>
        </w:div>
        <w:div w:id="1968076246">
          <w:marLeft w:val="0"/>
          <w:marRight w:val="0"/>
          <w:marTop w:val="0"/>
          <w:marBottom w:val="0"/>
          <w:divBdr>
            <w:top w:val="none" w:sz="0" w:space="0" w:color="auto"/>
            <w:left w:val="none" w:sz="0" w:space="0" w:color="auto"/>
            <w:bottom w:val="none" w:sz="0" w:space="0" w:color="auto"/>
            <w:right w:val="none" w:sz="0" w:space="0" w:color="auto"/>
          </w:divBdr>
        </w:div>
        <w:div w:id="920716700">
          <w:marLeft w:val="0"/>
          <w:marRight w:val="0"/>
          <w:marTop w:val="0"/>
          <w:marBottom w:val="0"/>
          <w:divBdr>
            <w:top w:val="none" w:sz="0" w:space="0" w:color="auto"/>
            <w:left w:val="none" w:sz="0" w:space="0" w:color="auto"/>
            <w:bottom w:val="none" w:sz="0" w:space="0" w:color="auto"/>
            <w:right w:val="none" w:sz="0" w:space="0" w:color="auto"/>
          </w:divBdr>
        </w:div>
        <w:div w:id="1294411579">
          <w:marLeft w:val="0"/>
          <w:marRight w:val="0"/>
          <w:marTop w:val="0"/>
          <w:marBottom w:val="0"/>
          <w:divBdr>
            <w:top w:val="none" w:sz="0" w:space="0" w:color="auto"/>
            <w:left w:val="none" w:sz="0" w:space="0" w:color="auto"/>
            <w:bottom w:val="none" w:sz="0" w:space="0" w:color="auto"/>
            <w:right w:val="none" w:sz="0" w:space="0" w:color="auto"/>
          </w:divBdr>
        </w:div>
        <w:div w:id="638418175">
          <w:marLeft w:val="0"/>
          <w:marRight w:val="0"/>
          <w:marTop w:val="0"/>
          <w:marBottom w:val="0"/>
          <w:divBdr>
            <w:top w:val="none" w:sz="0" w:space="0" w:color="auto"/>
            <w:left w:val="none" w:sz="0" w:space="0" w:color="auto"/>
            <w:bottom w:val="none" w:sz="0" w:space="0" w:color="auto"/>
            <w:right w:val="none" w:sz="0" w:space="0" w:color="auto"/>
          </w:divBdr>
        </w:div>
        <w:div w:id="2141532502">
          <w:marLeft w:val="0"/>
          <w:marRight w:val="0"/>
          <w:marTop w:val="0"/>
          <w:marBottom w:val="0"/>
          <w:divBdr>
            <w:top w:val="none" w:sz="0" w:space="0" w:color="auto"/>
            <w:left w:val="none" w:sz="0" w:space="0" w:color="auto"/>
            <w:bottom w:val="none" w:sz="0" w:space="0" w:color="auto"/>
            <w:right w:val="none" w:sz="0" w:space="0" w:color="auto"/>
          </w:divBdr>
        </w:div>
        <w:div w:id="993683993">
          <w:marLeft w:val="0"/>
          <w:marRight w:val="0"/>
          <w:marTop w:val="0"/>
          <w:marBottom w:val="0"/>
          <w:divBdr>
            <w:top w:val="none" w:sz="0" w:space="0" w:color="auto"/>
            <w:left w:val="none" w:sz="0" w:space="0" w:color="auto"/>
            <w:bottom w:val="none" w:sz="0" w:space="0" w:color="auto"/>
            <w:right w:val="none" w:sz="0" w:space="0" w:color="auto"/>
          </w:divBdr>
        </w:div>
        <w:div w:id="1879049606">
          <w:marLeft w:val="0"/>
          <w:marRight w:val="0"/>
          <w:marTop w:val="0"/>
          <w:marBottom w:val="0"/>
          <w:divBdr>
            <w:top w:val="none" w:sz="0" w:space="0" w:color="auto"/>
            <w:left w:val="none" w:sz="0" w:space="0" w:color="auto"/>
            <w:bottom w:val="none" w:sz="0" w:space="0" w:color="auto"/>
            <w:right w:val="none" w:sz="0" w:space="0" w:color="auto"/>
          </w:divBdr>
        </w:div>
        <w:div w:id="1722056521">
          <w:marLeft w:val="0"/>
          <w:marRight w:val="0"/>
          <w:marTop w:val="0"/>
          <w:marBottom w:val="0"/>
          <w:divBdr>
            <w:top w:val="none" w:sz="0" w:space="0" w:color="auto"/>
            <w:left w:val="none" w:sz="0" w:space="0" w:color="auto"/>
            <w:bottom w:val="none" w:sz="0" w:space="0" w:color="auto"/>
            <w:right w:val="none" w:sz="0" w:space="0" w:color="auto"/>
          </w:divBdr>
        </w:div>
        <w:div w:id="804859908">
          <w:marLeft w:val="0"/>
          <w:marRight w:val="0"/>
          <w:marTop w:val="0"/>
          <w:marBottom w:val="0"/>
          <w:divBdr>
            <w:top w:val="none" w:sz="0" w:space="0" w:color="auto"/>
            <w:left w:val="none" w:sz="0" w:space="0" w:color="auto"/>
            <w:bottom w:val="none" w:sz="0" w:space="0" w:color="auto"/>
            <w:right w:val="none" w:sz="0" w:space="0" w:color="auto"/>
          </w:divBdr>
        </w:div>
        <w:div w:id="614604750">
          <w:marLeft w:val="0"/>
          <w:marRight w:val="0"/>
          <w:marTop w:val="0"/>
          <w:marBottom w:val="0"/>
          <w:divBdr>
            <w:top w:val="none" w:sz="0" w:space="0" w:color="auto"/>
            <w:left w:val="none" w:sz="0" w:space="0" w:color="auto"/>
            <w:bottom w:val="none" w:sz="0" w:space="0" w:color="auto"/>
            <w:right w:val="none" w:sz="0" w:space="0" w:color="auto"/>
          </w:divBdr>
        </w:div>
        <w:div w:id="1114638431">
          <w:marLeft w:val="0"/>
          <w:marRight w:val="0"/>
          <w:marTop w:val="0"/>
          <w:marBottom w:val="0"/>
          <w:divBdr>
            <w:top w:val="none" w:sz="0" w:space="0" w:color="auto"/>
            <w:left w:val="none" w:sz="0" w:space="0" w:color="auto"/>
            <w:bottom w:val="none" w:sz="0" w:space="0" w:color="auto"/>
            <w:right w:val="none" w:sz="0" w:space="0" w:color="auto"/>
          </w:divBdr>
        </w:div>
        <w:div w:id="538977279">
          <w:marLeft w:val="0"/>
          <w:marRight w:val="0"/>
          <w:marTop w:val="0"/>
          <w:marBottom w:val="0"/>
          <w:divBdr>
            <w:top w:val="none" w:sz="0" w:space="0" w:color="auto"/>
            <w:left w:val="none" w:sz="0" w:space="0" w:color="auto"/>
            <w:bottom w:val="none" w:sz="0" w:space="0" w:color="auto"/>
            <w:right w:val="none" w:sz="0" w:space="0" w:color="auto"/>
          </w:divBdr>
        </w:div>
        <w:div w:id="132255935">
          <w:marLeft w:val="0"/>
          <w:marRight w:val="0"/>
          <w:marTop w:val="0"/>
          <w:marBottom w:val="0"/>
          <w:divBdr>
            <w:top w:val="none" w:sz="0" w:space="0" w:color="auto"/>
            <w:left w:val="none" w:sz="0" w:space="0" w:color="auto"/>
            <w:bottom w:val="none" w:sz="0" w:space="0" w:color="auto"/>
            <w:right w:val="none" w:sz="0" w:space="0" w:color="auto"/>
          </w:divBdr>
        </w:div>
        <w:div w:id="1824658256">
          <w:marLeft w:val="0"/>
          <w:marRight w:val="0"/>
          <w:marTop w:val="0"/>
          <w:marBottom w:val="0"/>
          <w:divBdr>
            <w:top w:val="none" w:sz="0" w:space="0" w:color="auto"/>
            <w:left w:val="none" w:sz="0" w:space="0" w:color="auto"/>
            <w:bottom w:val="none" w:sz="0" w:space="0" w:color="auto"/>
            <w:right w:val="none" w:sz="0" w:space="0" w:color="auto"/>
          </w:divBdr>
        </w:div>
        <w:div w:id="1630821370">
          <w:marLeft w:val="0"/>
          <w:marRight w:val="0"/>
          <w:marTop w:val="0"/>
          <w:marBottom w:val="0"/>
          <w:divBdr>
            <w:top w:val="none" w:sz="0" w:space="0" w:color="auto"/>
            <w:left w:val="none" w:sz="0" w:space="0" w:color="auto"/>
            <w:bottom w:val="none" w:sz="0" w:space="0" w:color="auto"/>
            <w:right w:val="none" w:sz="0" w:space="0" w:color="auto"/>
          </w:divBdr>
        </w:div>
        <w:div w:id="546918068">
          <w:marLeft w:val="0"/>
          <w:marRight w:val="0"/>
          <w:marTop w:val="0"/>
          <w:marBottom w:val="0"/>
          <w:divBdr>
            <w:top w:val="none" w:sz="0" w:space="0" w:color="auto"/>
            <w:left w:val="none" w:sz="0" w:space="0" w:color="auto"/>
            <w:bottom w:val="none" w:sz="0" w:space="0" w:color="auto"/>
            <w:right w:val="none" w:sz="0" w:space="0" w:color="auto"/>
          </w:divBdr>
        </w:div>
        <w:div w:id="2087995291">
          <w:marLeft w:val="0"/>
          <w:marRight w:val="0"/>
          <w:marTop w:val="0"/>
          <w:marBottom w:val="0"/>
          <w:divBdr>
            <w:top w:val="none" w:sz="0" w:space="0" w:color="auto"/>
            <w:left w:val="none" w:sz="0" w:space="0" w:color="auto"/>
            <w:bottom w:val="none" w:sz="0" w:space="0" w:color="auto"/>
            <w:right w:val="none" w:sz="0" w:space="0" w:color="auto"/>
          </w:divBdr>
        </w:div>
        <w:div w:id="375853419">
          <w:marLeft w:val="0"/>
          <w:marRight w:val="0"/>
          <w:marTop w:val="0"/>
          <w:marBottom w:val="0"/>
          <w:divBdr>
            <w:top w:val="none" w:sz="0" w:space="0" w:color="auto"/>
            <w:left w:val="none" w:sz="0" w:space="0" w:color="auto"/>
            <w:bottom w:val="none" w:sz="0" w:space="0" w:color="auto"/>
            <w:right w:val="none" w:sz="0" w:space="0" w:color="auto"/>
          </w:divBdr>
        </w:div>
        <w:div w:id="1211040486">
          <w:marLeft w:val="0"/>
          <w:marRight w:val="0"/>
          <w:marTop w:val="0"/>
          <w:marBottom w:val="0"/>
          <w:divBdr>
            <w:top w:val="none" w:sz="0" w:space="0" w:color="auto"/>
            <w:left w:val="none" w:sz="0" w:space="0" w:color="auto"/>
            <w:bottom w:val="none" w:sz="0" w:space="0" w:color="auto"/>
            <w:right w:val="none" w:sz="0" w:space="0" w:color="auto"/>
          </w:divBdr>
        </w:div>
        <w:div w:id="667514430">
          <w:marLeft w:val="0"/>
          <w:marRight w:val="0"/>
          <w:marTop w:val="0"/>
          <w:marBottom w:val="0"/>
          <w:divBdr>
            <w:top w:val="none" w:sz="0" w:space="0" w:color="auto"/>
            <w:left w:val="none" w:sz="0" w:space="0" w:color="auto"/>
            <w:bottom w:val="none" w:sz="0" w:space="0" w:color="auto"/>
            <w:right w:val="none" w:sz="0" w:space="0" w:color="auto"/>
          </w:divBdr>
        </w:div>
        <w:div w:id="1501850718">
          <w:marLeft w:val="0"/>
          <w:marRight w:val="0"/>
          <w:marTop w:val="0"/>
          <w:marBottom w:val="0"/>
          <w:divBdr>
            <w:top w:val="none" w:sz="0" w:space="0" w:color="auto"/>
            <w:left w:val="none" w:sz="0" w:space="0" w:color="auto"/>
            <w:bottom w:val="none" w:sz="0" w:space="0" w:color="auto"/>
            <w:right w:val="none" w:sz="0" w:space="0" w:color="auto"/>
          </w:divBdr>
        </w:div>
        <w:div w:id="1971203747">
          <w:marLeft w:val="0"/>
          <w:marRight w:val="0"/>
          <w:marTop w:val="0"/>
          <w:marBottom w:val="0"/>
          <w:divBdr>
            <w:top w:val="none" w:sz="0" w:space="0" w:color="auto"/>
            <w:left w:val="none" w:sz="0" w:space="0" w:color="auto"/>
            <w:bottom w:val="none" w:sz="0" w:space="0" w:color="auto"/>
            <w:right w:val="none" w:sz="0" w:space="0" w:color="auto"/>
          </w:divBdr>
        </w:div>
        <w:div w:id="886524499">
          <w:marLeft w:val="0"/>
          <w:marRight w:val="0"/>
          <w:marTop w:val="0"/>
          <w:marBottom w:val="0"/>
          <w:divBdr>
            <w:top w:val="none" w:sz="0" w:space="0" w:color="auto"/>
            <w:left w:val="none" w:sz="0" w:space="0" w:color="auto"/>
            <w:bottom w:val="none" w:sz="0" w:space="0" w:color="auto"/>
            <w:right w:val="none" w:sz="0" w:space="0" w:color="auto"/>
          </w:divBdr>
        </w:div>
        <w:div w:id="56056240">
          <w:marLeft w:val="0"/>
          <w:marRight w:val="0"/>
          <w:marTop w:val="0"/>
          <w:marBottom w:val="0"/>
          <w:divBdr>
            <w:top w:val="none" w:sz="0" w:space="0" w:color="auto"/>
            <w:left w:val="none" w:sz="0" w:space="0" w:color="auto"/>
            <w:bottom w:val="none" w:sz="0" w:space="0" w:color="auto"/>
            <w:right w:val="none" w:sz="0" w:space="0" w:color="auto"/>
          </w:divBdr>
        </w:div>
        <w:div w:id="1210875156">
          <w:marLeft w:val="0"/>
          <w:marRight w:val="0"/>
          <w:marTop w:val="0"/>
          <w:marBottom w:val="0"/>
          <w:divBdr>
            <w:top w:val="none" w:sz="0" w:space="0" w:color="auto"/>
            <w:left w:val="none" w:sz="0" w:space="0" w:color="auto"/>
            <w:bottom w:val="none" w:sz="0" w:space="0" w:color="auto"/>
            <w:right w:val="none" w:sz="0" w:space="0" w:color="auto"/>
          </w:divBdr>
        </w:div>
        <w:div w:id="247345350">
          <w:marLeft w:val="0"/>
          <w:marRight w:val="0"/>
          <w:marTop w:val="0"/>
          <w:marBottom w:val="0"/>
          <w:divBdr>
            <w:top w:val="none" w:sz="0" w:space="0" w:color="auto"/>
            <w:left w:val="none" w:sz="0" w:space="0" w:color="auto"/>
            <w:bottom w:val="none" w:sz="0" w:space="0" w:color="auto"/>
            <w:right w:val="none" w:sz="0" w:space="0" w:color="auto"/>
          </w:divBdr>
        </w:div>
        <w:div w:id="938759717">
          <w:marLeft w:val="0"/>
          <w:marRight w:val="0"/>
          <w:marTop w:val="0"/>
          <w:marBottom w:val="0"/>
          <w:divBdr>
            <w:top w:val="none" w:sz="0" w:space="0" w:color="auto"/>
            <w:left w:val="none" w:sz="0" w:space="0" w:color="auto"/>
            <w:bottom w:val="none" w:sz="0" w:space="0" w:color="auto"/>
            <w:right w:val="none" w:sz="0" w:space="0" w:color="auto"/>
          </w:divBdr>
        </w:div>
        <w:div w:id="1737437376">
          <w:marLeft w:val="0"/>
          <w:marRight w:val="0"/>
          <w:marTop w:val="0"/>
          <w:marBottom w:val="0"/>
          <w:divBdr>
            <w:top w:val="none" w:sz="0" w:space="0" w:color="auto"/>
            <w:left w:val="none" w:sz="0" w:space="0" w:color="auto"/>
            <w:bottom w:val="none" w:sz="0" w:space="0" w:color="auto"/>
            <w:right w:val="none" w:sz="0" w:space="0" w:color="auto"/>
          </w:divBdr>
        </w:div>
        <w:div w:id="1418864381">
          <w:marLeft w:val="0"/>
          <w:marRight w:val="0"/>
          <w:marTop w:val="0"/>
          <w:marBottom w:val="0"/>
          <w:divBdr>
            <w:top w:val="none" w:sz="0" w:space="0" w:color="auto"/>
            <w:left w:val="none" w:sz="0" w:space="0" w:color="auto"/>
            <w:bottom w:val="none" w:sz="0" w:space="0" w:color="auto"/>
            <w:right w:val="none" w:sz="0" w:space="0" w:color="auto"/>
          </w:divBdr>
        </w:div>
        <w:div w:id="1489857949">
          <w:marLeft w:val="0"/>
          <w:marRight w:val="0"/>
          <w:marTop w:val="0"/>
          <w:marBottom w:val="0"/>
          <w:divBdr>
            <w:top w:val="none" w:sz="0" w:space="0" w:color="auto"/>
            <w:left w:val="none" w:sz="0" w:space="0" w:color="auto"/>
            <w:bottom w:val="none" w:sz="0" w:space="0" w:color="auto"/>
            <w:right w:val="none" w:sz="0" w:space="0" w:color="auto"/>
          </w:divBdr>
        </w:div>
        <w:div w:id="1210801033">
          <w:marLeft w:val="0"/>
          <w:marRight w:val="0"/>
          <w:marTop w:val="0"/>
          <w:marBottom w:val="0"/>
          <w:divBdr>
            <w:top w:val="none" w:sz="0" w:space="0" w:color="auto"/>
            <w:left w:val="none" w:sz="0" w:space="0" w:color="auto"/>
            <w:bottom w:val="none" w:sz="0" w:space="0" w:color="auto"/>
            <w:right w:val="none" w:sz="0" w:space="0" w:color="auto"/>
          </w:divBdr>
        </w:div>
        <w:div w:id="759326468">
          <w:marLeft w:val="0"/>
          <w:marRight w:val="0"/>
          <w:marTop w:val="0"/>
          <w:marBottom w:val="0"/>
          <w:divBdr>
            <w:top w:val="none" w:sz="0" w:space="0" w:color="auto"/>
            <w:left w:val="none" w:sz="0" w:space="0" w:color="auto"/>
            <w:bottom w:val="none" w:sz="0" w:space="0" w:color="auto"/>
            <w:right w:val="none" w:sz="0" w:space="0" w:color="auto"/>
          </w:divBdr>
        </w:div>
        <w:div w:id="545265302">
          <w:marLeft w:val="0"/>
          <w:marRight w:val="0"/>
          <w:marTop w:val="0"/>
          <w:marBottom w:val="0"/>
          <w:divBdr>
            <w:top w:val="none" w:sz="0" w:space="0" w:color="auto"/>
            <w:left w:val="none" w:sz="0" w:space="0" w:color="auto"/>
            <w:bottom w:val="none" w:sz="0" w:space="0" w:color="auto"/>
            <w:right w:val="none" w:sz="0" w:space="0" w:color="auto"/>
          </w:divBdr>
        </w:div>
        <w:div w:id="2045984257">
          <w:marLeft w:val="0"/>
          <w:marRight w:val="0"/>
          <w:marTop w:val="0"/>
          <w:marBottom w:val="0"/>
          <w:divBdr>
            <w:top w:val="none" w:sz="0" w:space="0" w:color="auto"/>
            <w:left w:val="none" w:sz="0" w:space="0" w:color="auto"/>
            <w:bottom w:val="none" w:sz="0" w:space="0" w:color="auto"/>
            <w:right w:val="none" w:sz="0" w:space="0" w:color="auto"/>
          </w:divBdr>
        </w:div>
        <w:div w:id="1143036331">
          <w:marLeft w:val="0"/>
          <w:marRight w:val="0"/>
          <w:marTop w:val="0"/>
          <w:marBottom w:val="0"/>
          <w:divBdr>
            <w:top w:val="none" w:sz="0" w:space="0" w:color="auto"/>
            <w:left w:val="none" w:sz="0" w:space="0" w:color="auto"/>
            <w:bottom w:val="none" w:sz="0" w:space="0" w:color="auto"/>
            <w:right w:val="none" w:sz="0" w:space="0" w:color="auto"/>
          </w:divBdr>
        </w:div>
        <w:div w:id="475220977">
          <w:marLeft w:val="0"/>
          <w:marRight w:val="0"/>
          <w:marTop w:val="0"/>
          <w:marBottom w:val="0"/>
          <w:divBdr>
            <w:top w:val="none" w:sz="0" w:space="0" w:color="auto"/>
            <w:left w:val="none" w:sz="0" w:space="0" w:color="auto"/>
            <w:bottom w:val="none" w:sz="0" w:space="0" w:color="auto"/>
            <w:right w:val="none" w:sz="0" w:space="0" w:color="auto"/>
          </w:divBdr>
        </w:div>
        <w:div w:id="2076276986">
          <w:marLeft w:val="0"/>
          <w:marRight w:val="0"/>
          <w:marTop w:val="0"/>
          <w:marBottom w:val="0"/>
          <w:divBdr>
            <w:top w:val="none" w:sz="0" w:space="0" w:color="auto"/>
            <w:left w:val="none" w:sz="0" w:space="0" w:color="auto"/>
            <w:bottom w:val="none" w:sz="0" w:space="0" w:color="auto"/>
            <w:right w:val="none" w:sz="0" w:space="0" w:color="auto"/>
          </w:divBdr>
        </w:div>
        <w:div w:id="1103889208">
          <w:marLeft w:val="0"/>
          <w:marRight w:val="0"/>
          <w:marTop w:val="0"/>
          <w:marBottom w:val="0"/>
          <w:divBdr>
            <w:top w:val="none" w:sz="0" w:space="0" w:color="auto"/>
            <w:left w:val="none" w:sz="0" w:space="0" w:color="auto"/>
            <w:bottom w:val="none" w:sz="0" w:space="0" w:color="auto"/>
            <w:right w:val="none" w:sz="0" w:space="0" w:color="auto"/>
          </w:divBdr>
        </w:div>
        <w:div w:id="262955036">
          <w:marLeft w:val="0"/>
          <w:marRight w:val="0"/>
          <w:marTop w:val="0"/>
          <w:marBottom w:val="0"/>
          <w:divBdr>
            <w:top w:val="none" w:sz="0" w:space="0" w:color="auto"/>
            <w:left w:val="none" w:sz="0" w:space="0" w:color="auto"/>
            <w:bottom w:val="none" w:sz="0" w:space="0" w:color="auto"/>
            <w:right w:val="none" w:sz="0" w:space="0" w:color="auto"/>
          </w:divBdr>
        </w:div>
        <w:div w:id="858471520">
          <w:marLeft w:val="0"/>
          <w:marRight w:val="0"/>
          <w:marTop w:val="0"/>
          <w:marBottom w:val="0"/>
          <w:divBdr>
            <w:top w:val="none" w:sz="0" w:space="0" w:color="auto"/>
            <w:left w:val="none" w:sz="0" w:space="0" w:color="auto"/>
            <w:bottom w:val="none" w:sz="0" w:space="0" w:color="auto"/>
            <w:right w:val="none" w:sz="0" w:space="0" w:color="auto"/>
          </w:divBdr>
        </w:div>
        <w:div w:id="1122304113">
          <w:marLeft w:val="0"/>
          <w:marRight w:val="0"/>
          <w:marTop w:val="0"/>
          <w:marBottom w:val="0"/>
          <w:divBdr>
            <w:top w:val="none" w:sz="0" w:space="0" w:color="auto"/>
            <w:left w:val="none" w:sz="0" w:space="0" w:color="auto"/>
            <w:bottom w:val="none" w:sz="0" w:space="0" w:color="auto"/>
            <w:right w:val="none" w:sz="0" w:space="0" w:color="auto"/>
          </w:divBdr>
        </w:div>
        <w:div w:id="153841552">
          <w:marLeft w:val="0"/>
          <w:marRight w:val="0"/>
          <w:marTop w:val="0"/>
          <w:marBottom w:val="0"/>
          <w:divBdr>
            <w:top w:val="none" w:sz="0" w:space="0" w:color="auto"/>
            <w:left w:val="none" w:sz="0" w:space="0" w:color="auto"/>
            <w:bottom w:val="none" w:sz="0" w:space="0" w:color="auto"/>
            <w:right w:val="none" w:sz="0" w:space="0" w:color="auto"/>
          </w:divBdr>
        </w:div>
        <w:div w:id="220412014">
          <w:marLeft w:val="0"/>
          <w:marRight w:val="0"/>
          <w:marTop w:val="0"/>
          <w:marBottom w:val="0"/>
          <w:divBdr>
            <w:top w:val="none" w:sz="0" w:space="0" w:color="auto"/>
            <w:left w:val="none" w:sz="0" w:space="0" w:color="auto"/>
            <w:bottom w:val="none" w:sz="0" w:space="0" w:color="auto"/>
            <w:right w:val="none" w:sz="0" w:space="0" w:color="auto"/>
          </w:divBdr>
        </w:div>
        <w:div w:id="1982227506">
          <w:marLeft w:val="0"/>
          <w:marRight w:val="0"/>
          <w:marTop w:val="0"/>
          <w:marBottom w:val="0"/>
          <w:divBdr>
            <w:top w:val="none" w:sz="0" w:space="0" w:color="auto"/>
            <w:left w:val="none" w:sz="0" w:space="0" w:color="auto"/>
            <w:bottom w:val="none" w:sz="0" w:space="0" w:color="auto"/>
            <w:right w:val="none" w:sz="0" w:space="0" w:color="auto"/>
          </w:divBdr>
        </w:div>
        <w:div w:id="16010216">
          <w:marLeft w:val="0"/>
          <w:marRight w:val="0"/>
          <w:marTop w:val="0"/>
          <w:marBottom w:val="0"/>
          <w:divBdr>
            <w:top w:val="none" w:sz="0" w:space="0" w:color="auto"/>
            <w:left w:val="none" w:sz="0" w:space="0" w:color="auto"/>
            <w:bottom w:val="none" w:sz="0" w:space="0" w:color="auto"/>
            <w:right w:val="none" w:sz="0" w:space="0" w:color="auto"/>
          </w:divBdr>
        </w:div>
        <w:div w:id="643436467">
          <w:marLeft w:val="0"/>
          <w:marRight w:val="0"/>
          <w:marTop w:val="0"/>
          <w:marBottom w:val="0"/>
          <w:divBdr>
            <w:top w:val="none" w:sz="0" w:space="0" w:color="auto"/>
            <w:left w:val="none" w:sz="0" w:space="0" w:color="auto"/>
            <w:bottom w:val="none" w:sz="0" w:space="0" w:color="auto"/>
            <w:right w:val="none" w:sz="0" w:space="0" w:color="auto"/>
          </w:divBdr>
        </w:div>
        <w:div w:id="1340231800">
          <w:marLeft w:val="0"/>
          <w:marRight w:val="0"/>
          <w:marTop w:val="0"/>
          <w:marBottom w:val="0"/>
          <w:divBdr>
            <w:top w:val="none" w:sz="0" w:space="0" w:color="auto"/>
            <w:left w:val="none" w:sz="0" w:space="0" w:color="auto"/>
            <w:bottom w:val="none" w:sz="0" w:space="0" w:color="auto"/>
            <w:right w:val="none" w:sz="0" w:space="0" w:color="auto"/>
          </w:divBdr>
        </w:div>
        <w:div w:id="767584357">
          <w:marLeft w:val="0"/>
          <w:marRight w:val="0"/>
          <w:marTop w:val="0"/>
          <w:marBottom w:val="0"/>
          <w:divBdr>
            <w:top w:val="none" w:sz="0" w:space="0" w:color="auto"/>
            <w:left w:val="none" w:sz="0" w:space="0" w:color="auto"/>
            <w:bottom w:val="none" w:sz="0" w:space="0" w:color="auto"/>
            <w:right w:val="none" w:sz="0" w:space="0" w:color="auto"/>
          </w:divBdr>
        </w:div>
        <w:div w:id="132479704">
          <w:marLeft w:val="0"/>
          <w:marRight w:val="0"/>
          <w:marTop w:val="0"/>
          <w:marBottom w:val="0"/>
          <w:divBdr>
            <w:top w:val="none" w:sz="0" w:space="0" w:color="auto"/>
            <w:left w:val="none" w:sz="0" w:space="0" w:color="auto"/>
            <w:bottom w:val="none" w:sz="0" w:space="0" w:color="auto"/>
            <w:right w:val="none" w:sz="0" w:space="0" w:color="auto"/>
          </w:divBdr>
        </w:div>
        <w:div w:id="1461604530">
          <w:marLeft w:val="0"/>
          <w:marRight w:val="0"/>
          <w:marTop w:val="0"/>
          <w:marBottom w:val="0"/>
          <w:divBdr>
            <w:top w:val="none" w:sz="0" w:space="0" w:color="auto"/>
            <w:left w:val="none" w:sz="0" w:space="0" w:color="auto"/>
            <w:bottom w:val="none" w:sz="0" w:space="0" w:color="auto"/>
            <w:right w:val="none" w:sz="0" w:space="0" w:color="auto"/>
          </w:divBdr>
        </w:div>
        <w:div w:id="1799762064">
          <w:marLeft w:val="0"/>
          <w:marRight w:val="0"/>
          <w:marTop w:val="0"/>
          <w:marBottom w:val="0"/>
          <w:divBdr>
            <w:top w:val="none" w:sz="0" w:space="0" w:color="auto"/>
            <w:left w:val="none" w:sz="0" w:space="0" w:color="auto"/>
            <w:bottom w:val="none" w:sz="0" w:space="0" w:color="auto"/>
            <w:right w:val="none" w:sz="0" w:space="0" w:color="auto"/>
          </w:divBdr>
        </w:div>
        <w:div w:id="597714713">
          <w:marLeft w:val="0"/>
          <w:marRight w:val="0"/>
          <w:marTop w:val="0"/>
          <w:marBottom w:val="0"/>
          <w:divBdr>
            <w:top w:val="none" w:sz="0" w:space="0" w:color="auto"/>
            <w:left w:val="none" w:sz="0" w:space="0" w:color="auto"/>
            <w:bottom w:val="none" w:sz="0" w:space="0" w:color="auto"/>
            <w:right w:val="none" w:sz="0" w:space="0" w:color="auto"/>
          </w:divBdr>
        </w:div>
        <w:div w:id="1218204801">
          <w:marLeft w:val="0"/>
          <w:marRight w:val="0"/>
          <w:marTop w:val="0"/>
          <w:marBottom w:val="0"/>
          <w:divBdr>
            <w:top w:val="none" w:sz="0" w:space="0" w:color="auto"/>
            <w:left w:val="none" w:sz="0" w:space="0" w:color="auto"/>
            <w:bottom w:val="none" w:sz="0" w:space="0" w:color="auto"/>
            <w:right w:val="none" w:sz="0" w:space="0" w:color="auto"/>
          </w:divBdr>
        </w:div>
        <w:div w:id="1804611655">
          <w:marLeft w:val="0"/>
          <w:marRight w:val="0"/>
          <w:marTop w:val="0"/>
          <w:marBottom w:val="0"/>
          <w:divBdr>
            <w:top w:val="none" w:sz="0" w:space="0" w:color="auto"/>
            <w:left w:val="none" w:sz="0" w:space="0" w:color="auto"/>
            <w:bottom w:val="none" w:sz="0" w:space="0" w:color="auto"/>
            <w:right w:val="none" w:sz="0" w:space="0" w:color="auto"/>
          </w:divBdr>
        </w:div>
        <w:div w:id="473832072">
          <w:marLeft w:val="0"/>
          <w:marRight w:val="0"/>
          <w:marTop w:val="0"/>
          <w:marBottom w:val="0"/>
          <w:divBdr>
            <w:top w:val="none" w:sz="0" w:space="0" w:color="auto"/>
            <w:left w:val="none" w:sz="0" w:space="0" w:color="auto"/>
            <w:bottom w:val="none" w:sz="0" w:space="0" w:color="auto"/>
            <w:right w:val="none" w:sz="0" w:space="0" w:color="auto"/>
          </w:divBdr>
        </w:div>
        <w:div w:id="1466704228">
          <w:marLeft w:val="0"/>
          <w:marRight w:val="0"/>
          <w:marTop w:val="0"/>
          <w:marBottom w:val="0"/>
          <w:divBdr>
            <w:top w:val="none" w:sz="0" w:space="0" w:color="auto"/>
            <w:left w:val="none" w:sz="0" w:space="0" w:color="auto"/>
            <w:bottom w:val="none" w:sz="0" w:space="0" w:color="auto"/>
            <w:right w:val="none" w:sz="0" w:space="0" w:color="auto"/>
          </w:divBdr>
        </w:div>
        <w:div w:id="247347087">
          <w:marLeft w:val="0"/>
          <w:marRight w:val="0"/>
          <w:marTop w:val="0"/>
          <w:marBottom w:val="0"/>
          <w:divBdr>
            <w:top w:val="none" w:sz="0" w:space="0" w:color="auto"/>
            <w:left w:val="none" w:sz="0" w:space="0" w:color="auto"/>
            <w:bottom w:val="none" w:sz="0" w:space="0" w:color="auto"/>
            <w:right w:val="none" w:sz="0" w:space="0" w:color="auto"/>
          </w:divBdr>
        </w:div>
        <w:div w:id="142698300">
          <w:marLeft w:val="0"/>
          <w:marRight w:val="0"/>
          <w:marTop w:val="0"/>
          <w:marBottom w:val="0"/>
          <w:divBdr>
            <w:top w:val="none" w:sz="0" w:space="0" w:color="auto"/>
            <w:left w:val="none" w:sz="0" w:space="0" w:color="auto"/>
            <w:bottom w:val="none" w:sz="0" w:space="0" w:color="auto"/>
            <w:right w:val="none" w:sz="0" w:space="0" w:color="auto"/>
          </w:divBdr>
        </w:div>
        <w:div w:id="129523128">
          <w:marLeft w:val="0"/>
          <w:marRight w:val="0"/>
          <w:marTop w:val="0"/>
          <w:marBottom w:val="0"/>
          <w:divBdr>
            <w:top w:val="none" w:sz="0" w:space="0" w:color="auto"/>
            <w:left w:val="none" w:sz="0" w:space="0" w:color="auto"/>
            <w:bottom w:val="none" w:sz="0" w:space="0" w:color="auto"/>
            <w:right w:val="none" w:sz="0" w:space="0" w:color="auto"/>
          </w:divBdr>
        </w:div>
        <w:div w:id="165632874">
          <w:marLeft w:val="0"/>
          <w:marRight w:val="0"/>
          <w:marTop w:val="0"/>
          <w:marBottom w:val="0"/>
          <w:divBdr>
            <w:top w:val="none" w:sz="0" w:space="0" w:color="auto"/>
            <w:left w:val="none" w:sz="0" w:space="0" w:color="auto"/>
            <w:bottom w:val="none" w:sz="0" w:space="0" w:color="auto"/>
            <w:right w:val="none" w:sz="0" w:space="0" w:color="auto"/>
          </w:divBdr>
        </w:div>
        <w:div w:id="44644463">
          <w:marLeft w:val="0"/>
          <w:marRight w:val="0"/>
          <w:marTop w:val="0"/>
          <w:marBottom w:val="0"/>
          <w:divBdr>
            <w:top w:val="none" w:sz="0" w:space="0" w:color="auto"/>
            <w:left w:val="none" w:sz="0" w:space="0" w:color="auto"/>
            <w:bottom w:val="none" w:sz="0" w:space="0" w:color="auto"/>
            <w:right w:val="none" w:sz="0" w:space="0" w:color="auto"/>
          </w:divBdr>
        </w:div>
        <w:div w:id="400837648">
          <w:marLeft w:val="0"/>
          <w:marRight w:val="0"/>
          <w:marTop w:val="0"/>
          <w:marBottom w:val="0"/>
          <w:divBdr>
            <w:top w:val="none" w:sz="0" w:space="0" w:color="auto"/>
            <w:left w:val="none" w:sz="0" w:space="0" w:color="auto"/>
            <w:bottom w:val="none" w:sz="0" w:space="0" w:color="auto"/>
            <w:right w:val="none" w:sz="0" w:space="0" w:color="auto"/>
          </w:divBdr>
        </w:div>
        <w:div w:id="785999412">
          <w:marLeft w:val="0"/>
          <w:marRight w:val="0"/>
          <w:marTop w:val="0"/>
          <w:marBottom w:val="0"/>
          <w:divBdr>
            <w:top w:val="none" w:sz="0" w:space="0" w:color="auto"/>
            <w:left w:val="none" w:sz="0" w:space="0" w:color="auto"/>
            <w:bottom w:val="none" w:sz="0" w:space="0" w:color="auto"/>
            <w:right w:val="none" w:sz="0" w:space="0" w:color="auto"/>
          </w:divBdr>
        </w:div>
        <w:div w:id="133066106">
          <w:marLeft w:val="0"/>
          <w:marRight w:val="0"/>
          <w:marTop w:val="0"/>
          <w:marBottom w:val="0"/>
          <w:divBdr>
            <w:top w:val="none" w:sz="0" w:space="0" w:color="auto"/>
            <w:left w:val="none" w:sz="0" w:space="0" w:color="auto"/>
            <w:bottom w:val="none" w:sz="0" w:space="0" w:color="auto"/>
            <w:right w:val="none" w:sz="0" w:space="0" w:color="auto"/>
          </w:divBdr>
        </w:div>
        <w:div w:id="110713103">
          <w:marLeft w:val="0"/>
          <w:marRight w:val="0"/>
          <w:marTop w:val="0"/>
          <w:marBottom w:val="0"/>
          <w:divBdr>
            <w:top w:val="none" w:sz="0" w:space="0" w:color="auto"/>
            <w:left w:val="none" w:sz="0" w:space="0" w:color="auto"/>
            <w:bottom w:val="none" w:sz="0" w:space="0" w:color="auto"/>
            <w:right w:val="none" w:sz="0" w:space="0" w:color="auto"/>
          </w:divBdr>
        </w:div>
        <w:div w:id="818691600">
          <w:marLeft w:val="0"/>
          <w:marRight w:val="0"/>
          <w:marTop w:val="0"/>
          <w:marBottom w:val="0"/>
          <w:divBdr>
            <w:top w:val="none" w:sz="0" w:space="0" w:color="auto"/>
            <w:left w:val="none" w:sz="0" w:space="0" w:color="auto"/>
            <w:bottom w:val="none" w:sz="0" w:space="0" w:color="auto"/>
            <w:right w:val="none" w:sz="0" w:space="0" w:color="auto"/>
          </w:divBdr>
        </w:div>
        <w:div w:id="261301574">
          <w:marLeft w:val="0"/>
          <w:marRight w:val="0"/>
          <w:marTop w:val="0"/>
          <w:marBottom w:val="0"/>
          <w:divBdr>
            <w:top w:val="none" w:sz="0" w:space="0" w:color="auto"/>
            <w:left w:val="none" w:sz="0" w:space="0" w:color="auto"/>
            <w:bottom w:val="none" w:sz="0" w:space="0" w:color="auto"/>
            <w:right w:val="none" w:sz="0" w:space="0" w:color="auto"/>
          </w:divBdr>
        </w:div>
        <w:div w:id="34549258">
          <w:marLeft w:val="0"/>
          <w:marRight w:val="0"/>
          <w:marTop w:val="0"/>
          <w:marBottom w:val="0"/>
          <w:divBdr>
            <w:top w:val="none" w:sz="0" w:space="0" w:color="auto"/>
            <w:left w:val="none" w:sz="0" w:space="0" w:color="auto"/>
            <w:bottom w:val="none" w:sz="0" w:space="0" w:color="auto"/>
            <w:right w:val="none" w:sz="0" w:space="0" w:color="auto"/>
          </w:divBdr>
        </w:div>
        <w:div w:id="1018965585">
          <w:marLeft w:val="0"/>
          <w:marRight w:val="0"/>
          <w:marTop w:val="0"/>
          <w:marBottom w:val="0"/>
          <w:divBdr>
            <w:top w:val="none" w:sz="0" w:space="0" w:color="auto"/>
            <w:left w:val="none" w:sz="0" w:space="0" w:color="auto"/>
            <w:bottom w:val="none" w:sz="0" w:space="0" w:color="auto"/>
            <w:right w:val="none" w:sz="0" w:space="0" w:color="auto"/>
          </w:divBdr>
        </w:div>
        <w:div w:id="1646814484">
          <w:marLeft w:val="0"/>
          <w:marRight w:val="0"/>
          <w:marTop w:val="0"/>
          <w:marBottom w:val="0"/>
          <w:divBdr>
            <w:top w:val="none" w:sz="0" w:space="0" w:color="auto"/>
            <w:left w:val="none" w:sz="0" w:space="0" w:color="auto"/>
            <w:bottom w:val="none" w:sz="0" w:space="0" w:color="auto"/>
            <w:right w:val="none" w:sz="0" w:space="0" w:color="auto"/>
          </w:divBdr>
        </w:div>
        <w:div w:id="1620068045">
          <w:marLeft w:val="0"/>
          <w:marRight w:val="0"/>
          <w:marTop w:val="0"/>
          <w:marBottom w:val="0"/>
          <w:divBdr>
            <w:top w:val="none" w:sz="0" w:space="0" w:color="auto"/>
            <w:left w:val="none" w:sz="0" w:space="0" w:color="auto"/>
            <w:bottom w:val="none" w:sz="0" w:space="0" w:color="auto"/>
            <w:right w:val="none" w:sz="0" w:space="0" w:color="auto"/>
          </w:divBdr>
        </w:div>
        <w:div w:id="1376080320">
          <w:marLeft w:val="0"/>
          <w:marRight w:val="0"/>
          <w:marTop w:val="0"/>
          <w:marBottom w:val="0"/>
          <w:divBdr>
            <w:top w:val="none" w:sz="0" w:space="0" w:color="auto"/>
            <w:left w:val="none" w:sz="0" w:space="0" w:color="auto"/>
            <w:bottom w:val="none" w:sz="0" w:space="0" w:color="auto"/>
            <w:right w:val="none" w:sz="0" w:space="0" w:color="auto"/>
          </w:divBdr>
        </w:div>
        <w:div w:id="1604653437">
          <w:marLeft w:val="0"/>
          <w:marRight w:val="0"/>
          <w:marTop w:val="0"/>
          <w:marBottom w:val="0"/>
          <w:divBdr>
            <w:top w:val="none" w:sz="0" w:space="0" w:color="auto"/>
            <w:left w:val="none" w:sz="0" w:space="0" w:color="auto"/>
            <w:bottom w:val="none" w:sz="0" w:space="0" w:color="auto"/>
            <w:right w:val="none" w:sz="0" w:space="0" w:color="auto"/>
          </w:divBdr>
        </w:div>
        <w:div w:id="1677460669">
          <w:marLeft w:val="0"/>
          <w:marRight w:val="0"/>
          <w:marTop w:val="0"/>
          <w:marBottom w:val="0"/>
          <w:divBdr>
            <w:top w:val="none" w:sz="0" w:space="0" w:color="auto"/>
            <w:left w:val="none" w:sz="0" w:space="0" w:color="auto"/>
            <w:bottom w:val="none" w:sz="0" w:space="0" w:color="auto"/>
            <w:right w:val="none" w:sz="0" w:space="0" w:color="auto"/>
          </w:divBdr>
        </w:div>
        <w:div w:id="1518427001">
          <w:marLeft w:val="0"/>
          <w:marRight w:val="0"/>
          <w:marTop w:val="0"/>
          <w:marBottom w:val="0"/>
          <w:divBdr>
            <w:top w:val="none" w:sz="0" w:space="0" w:color="auto"/>
            <w:left w:val="none" w:sz="0" w:space="0" w:color="auto"/>
            <w:bottom w:val="none" w:sz="0" w:space="0" w:color="auto"/>
            <w:right w:val="none" w:sz="0" w:space="0" w:color="auto"/>
          </w:divBdr>
        </w:div>
        <w:div w:id="1587030345">
          <w:marLeft w:val="0"/>
          <w:marRight w:val="0"/>
          <w:marTop w:val="0"/>
          <w:marBottom w:val="0"/>
          <w:divBdr>
            <w:top w:val="none" w:sz="0" w:space="0" w:color="auto"/>
            <w:left w:val="none" w:sz="0" w:space="0" w:color="auto"/>
            <w:bottom w:val="none" w:sz="0" w:space="0" w:color="auto"/>
            <w:right w:val="none" w:sz="0" w:space="0" w:color="auto"/>
          </w:divBdr>
        </w:div>
        <w:div w:id="1625848817">
          <w:marLeft w:val="0"/>
          <w:marRight w:val="0"/>
          <w:marTop w:val="0"/>
          <w:marBottom w:val="0"/>
          <w:divBdr>
            <w:top w:val="none" w:sz="0" w:space="0" w:color="auto"/>
            <w:left w:val="none" w:sz="0" w:space="0" w:color="auto"/>
            <w:bottom w:val="none" w:sz="0" w:space="0" w:color="auto"/>
            <w:right w:val="none" w:sz="0" w:space="0" w:color="auto"/>
          </w:divBdr>
        </w:div>
        <w:div w:id="2141722048">
          <w:marLeft w:val="0"/>
          <w:marRight w:val="0"/>
          <w:marTop w:val="0"/>
          <w:marBottom w:val="0"/>
          <w:divBdr>
            <w:top w:val="none" w:sz="0" w:space="0" w:color="auto"/>
            <w:left w:val="none" w:sz="0" w:space="0" w:color="auto"/>
            <w:bottom w:val="none" w:sz="0" w:space="0" w:color="auto"/>
            <w:right w:val="none" w:sz="0" w:space="0" w:color="auto"/>
          </w:divBdr>
        </w:div>
        <w:div w:id="1704212136">
          <w:marLeft w:val="0"/>
          <w:marRight w:val="0"/>
          <w:marTop w:val="0"/>
          <w:marBottom w:val="0"/>
          <w:divBdr>
            <w:top w:val="none" w:sz="0" w:space="0" w:color="auto"/>
            <w:left w:val="none" w:sz="0" w:space="0" w:color="auto"/>
            <w:bottom w:val="none" w:sz="0" w:space="0" w:color="auto"/>
            <w:right w:val="none" w:sz="0" w:space="0" w:color="auto"/>
          </w:divBdr>
        </w:div>
        <w:div w:id="1353413728">
          <w:marLeft w:val="0"/>
          <w:marRight w:val="0"/>
          <w:marTop w:val="0"/>
          <w:marBottom w:val="0"/>
          <w:divBdr>
            <w:top w:val="none" w:sz="0" w:space="0" w:color="auto"/>
            <w:left w:val="none" w:sz="0" w:space="0" w:color="auto"/>
            <w:bottom w:val="none" w:sz="0" w:space="0" w:color="auto"/>
            <w:right w:val="none" w:sz="0" w:space="0" w:color="auto"/>
          </w:divBdr>
        </w:div>
        <w:div w:id="997347581">
          <w:marLeft w:val="0"/>
          <w:marRight w:val="0"/>
          <w:marTop w:val="0"/>
          <w:marBottom w:val="0"/>
          <w:divBdr>
            <w:top w:val="none" w:sz="0" w:space="0" w:color="auto"/>
            <w:left w:val="none" w:sz="0" w:space="0" w:color="auto"/>
            <w:bottom w:val="none" w:sz="0" w:space="0" w:color="auto"/>
            <w:right w:val="none" w:sz="0" w:space="0" w:color="auto"/>
          </w:divBdr>
        </w:div>
        <w:div w:id="485316616">
          <w:marLeft w:val="0"/>
          <w:marRight w:val="0"/>
          <w:marTop w:val="0"/>
          <w:marBottom w:val="0"/>
          <w:divBdr>
            <w:top w:val="none" w:sz="0" w:space="0" w:color="auto"/>
            <w:left w:val="none" w:sz="0" w:space="0" w:color="auto"/>
            <w:bottom w:val="none" w:sz="0" w:space="0" w:color="auto"/>
            <w:right w:val="none" w:sz="0" w:space="0" w:color="auto"/>
          </w:divBdr>
        </w:div>
        <w:div w:id="1562209303">
          <w:marLeft w:val="0"/>
          <w:marRight w:val="0"/>
          <w:marTop w:val="0"/>
          <w:marBottom w:val="0"/>
          <w:divBdr>
            <w:top w:val="none" w:sz="0" w:space="0" w:color="auto"/>
            <w:left w:val="none" w:sz="0" w:space="0" w:color="auto"/>
            <w:bottom w:val="none" w:sz="0" w:space="0" w:color="auto"/>
            <w:right w:val="none" w:sz="0" w:space="0" w:color="auto"/>
          </w:divBdr>
        </w:div>
        <w:div w:id="1489202233">
          <w:marLeft w:val="0"/>
          <w:marRight w:val="0"/>
          <w:marTop w:val="0"/>
          <w:marBottom w:val="0"/>
          <w:divBdr>
            <w:top w:val="none" w:sz="0" w:space="0" w:color="auto"/>
            <w:left w:val="none" w:sz="0" w:space="0" w:color="auto"/>
            <w:bottom w:val="none" w:sz="0" w:space="0" w:color="auto"/>
            <w:right w:val="none" w:sz="0" w:space="0" w:color="auto"/>
          </w:divBdr>
        </w:div>
        <w:div w:id="2055503681">
          <w:marLeft w:val="0"/>
          <w:marRight w:val="0"/>
          <w:marTop w:val="0"/>
          <w:marBottom w:val="0"/>
          <w:divBdr>
            <w:top w:val="none" w:sz="0" w:space="0" w:color="auto"/>
            <w:left w:val="none" w:sz="0" w:space="0" w:color="auto"/>
            <w:bottom w:val="none" w:sz="0" w:space="0" w:color="auto"/>
            <w:right w:val="none" w:sz="0" w:space="0" w:color="auto"/>
          </w:divBdr>
        </w:div>
        <w:div w:id="2100103282">
          <w:marLeft w:val="0"/>
          <w:marRight w:val="0"/>
          <w:marTop w:val="0"/>
          <w:marBottom w:val="0"/>
          <w:divBdr>
            <w:top w:val="none" w:sz="0" w:space="0" w:color="auto"/>
            <w:left w:val="none" w:sz="0" w:space="0" w:color="auto"/>
            <w:bottom w:val="none" w:sz="0" w:space="0" w:color="auto"/>
            <w:right w:val="none" w:sz="0" w:space="0" w:color="auto"/>
          </w:divBdr>
        </w:div>
        <w:div w:id="411396641">
          <w:marLeft w:val="0"/>
          <w:marRight w:val="0"/>
          <w:marTop w:val="0"/>
          <w:marBottom w:val="0"/>
          <w:divBdr>
            <w:top w:val="none" w:sz="0" w:space="0" w:color="auto"/>
            <w:left w:val="none" w:sz="0" w:space="0" w:color="auto"/>
            <w:bottom w:val="none" w:sz="0" w:space="0" w:color="auto"/>
            <w:right w:val="none" w:sz="0" w:space="0" w:color="auto"/>
          </w:divBdr>
        </w:div>
        <w:div w:id="326327215">
          <w:marLeft w:val="0"/>
          <w:marRight w:val="0"/>
          <w:marTop w:val="0"/>
          <w:marBottom w:val="0"/>
          <w:divBdr>
            <w:top w:val="none" w:sz="0" w:space="0" w:color="auto"/>
            <w:left w:val="none" w:sz="0" w:space="0" w:color="auto"/>
            <w:bottom w:val="none" w:sz="0" w:space="0" w:color="auto"/>
            <w:right w:val="none" w:sz="0" w:space="0" w:color="auto"/>
          </w:divBdr>
        </w:div>
        <w:div w:id="1588341543">
          <w:marLeft w:val="0"/>
          <w:marRight w:val="0"/>
          <w:marTop w:val="0"/>
          <w:marBottom w:val="0"/>
          <w:divBdr>
            <w:top w:val="none" w:sz="0" w:space="0" w:color="auto"/>
            <w:left w:val="none" w:sz="0" w:space="0" w:color="auto"/>
            <w:bottom w:val="none" w:sz="0" w:space="0" w:color="auto"/>
            <w:right w:val="none" w:sz="0" w:space="0" w:color="auto"/>
          </w:divBdr>
        </w:div>
        <w:div w:id="30571975">
          <w:marLeft w:val="0"/>
          <w:marRight w:val="0"/>
          <w:marTop w:val="0"/>
          <w:marBottom w:val="0"/>
          <w:divBdr>
            <w:top w:val="none" w:sz="0" w:space="0" w:color="auto"/>
            <w:left w:val="none" w:sz="0" w:space="0" w:color="auto"/>
            <w:bottom w:val="none" w:sz="0" w:space="0" w:color="auto"/>
            <w:right w:val="none" w:sz="0" w:space="0" w:color="auto"/>
          </w:divBdr>
        </w:div>
        <w:div w:id="1761683599">
          <w:marLeft w:val="0"/>
          <w:marRight w:val="0"/>
          <w:marTop w:val="0"/>
          <w:marBottom w:val="0"/>
          <w:divBdr>
            <w:top w:val="none" w:sz="0" w:space="0" w:color="auto"/>
            <w:left w:val="none" w:sz="0" w:space="0" w:color="auto"/>
            <w:bottom w:val="none" w:sz="0" w:space="0" w:color="auto"/>
            <w:right w:val="none" w:sz="0" w:space="0" w:color="auto"/>
          </w:divBdr>
        </w:div>
        <w:div w:id="379941590">
          <w:marLeft w:val="0"/>
          <w:marRight w:val="0"/>
          <w:marTop w:val="0"/>
          <w:marBottom w:val="0"/>
          <w:divBdr>
            <w:top w:val="none" w:sz="0" w:space="0" w:color="auto"/>
            <w:left w:val="none" w:sz="0" w:space="0" w:color="auto"/>
            <w:bottom w:val="none" w:sz="0" w:space="0" w:color="auto"/>
            <w:right w:val="none" w:sz="0" w:space="0" w:color="auto"/>
          </w:divBdr>
        </w:div>
        <w:div w:id="698972132">
          <w:marLeft w:val="0"/>
          <w:marRight w:val="0"/>
          <w:marTop w:val="0"/>
          <w:marBottom w:val="0"/>
          <w:divBdr>
            <w:top w:val="none" w:sz="0" w:space="0" w:color="auto"/>
            <w:left w:val="none" w:sz="0" w:space="0" w:color="auto"/>
            <w:bottom w:val="none" w:sz="0" w:space="0" w:color="auto"/>
            <w:right w:val="none" w:sz="0" w:space="0" w:color="auto"/>
          </w:divBdr>
        </w:div>
        <w:div w:id="363101043">
          <w:marLeft w:val="0"/>
          <w:marRight w:val="0"/>
          <w:marTop w:val="0"/>
          <w:marBottom w:val="0"/>
          <w:divBdr>
            <w:top w:val="none" w:sz="0" w:space="0" w:color="auto"/>
            <w:left w:val="none" w:sz="0" w:space="0" w:color="auto"/>
            <w:bottom w:val="none" w:sz="0" w:space="0" w:color="auto"/>
            <w:right w:val="none" w:sz="0" w:space="0" w:color="auto"/>
          </w:divBdr>
        </w:div>
        <w:div w:id="485053092">
          <w:marLeft w:val="0"/>
          <w:marRight w:val="0"/>
          <w:marTop w:val="0"/>
          <w:marBottom w:val="0"/>
          <w:divBdr>
            <w:top w:val="none" w:sz="0" w:space="0" w:color="auto"/>
            <w:left w:val="none" w:sz="0" w:space="0" w:color="auto"/>
            <w:bottom w:val="none" w:sz="0" w:space="0" w:color="auto"/>
            <w:right w:val="none" w:sz="0" w:space="0" w:color="auto"/>
          </w:divBdr>
        </w:div>
        <w:div w:id="101464682">
          <w:marLeft w:val="0"/>
          <w:marRight w:val="0"/>
          <w:marTop w:val="0"/>
          <w:marBottom w:val="0"/>
          <w:divBdr>
            <w:top w:val="none" w:sz="0" w:space="0" w:color="auto"/>
            <w:left w:val="none" w:sz="0" w:space="0" w:color="auto"/>
            <w:bottom w:val="none" w:sz="0" w:space="0" w:color="auto"/>
            <w:right w:val="none" w:sz="0" w:space="0" w:color="auto"/>
          </w:divBdr>
        </w:div>
        <w:div w:id="118882565">
          <w:marLeft w:val="0"/>
          <w:marRight w:val="0"/>
          <w:marTop w:val="0"/>
          <w:marBottom w:val="0"/>
          <w:divBdr>
            <w:top w:val="none" w:sz="0" w:space="0" w:color="auto"/>
            <w:left w:val="none" w:sz="0" w:space="0" w:color="auto"/>
            <w:bottom w:val="none" w:sz="0" w:space="0" w:color="auto"/>
            <w:right w:val="none" w:sz="0" w:space="0" w:color="auto"/>
          </w:divBdr>
        </w:div>
        <w:div w:id="935939590">
          <w:marLeft w:val="0"/>
          <w:marRight w:val="0"/>
          <w:marTop w:val="0"/>
          <w:marBottom w:val="0"/>
          <w:divBdr>
            <w:top w:val="none" w:sz="0" w:space="0" w:color="auto"/>
            <w:left w:val="none" w:sz="0" w:space="0" w:color="auto"/>
            <w:bottom w:val="none" w:sz="0" w:space="0" w:color="auto"/>
            <w:right w:val="none" w:sz="0" w:space="0" w:color="auto"/>
          </w:divBdr>
        </w:div>
        <w:div w:id="1374042301">
          <w:marLeft w:val="0"/>
          <w:marRight w:val="0"/>
          <w:marTop w:val="0"/>
          <w:marBottom w:val="0"/>
          <w:divBdr>
            <w:top w:val="none" w:sz="0" w:space="0" w:color="auto"/>
            <w:left w:val="none" w:sz="0" w:space="0" w:color="auto"/>
            <w:bottom w:val="none" w:sz="0" w:space="0" w:color="auto"/>
            <w:right w:val="none" w:sz="0" w:space="0" w:color="auto"/>
          </w:divBdr>
        </w:div>
        <w:div w:id="1025402890">
          <w:marLeft w:val="0"/>
          <w:marRight w:val="0"/>
          <w:marTop w:val="0"/>
          <w:marBottom w:val="0"/>
          <w:divBdr>
            <w:top w:val="none" w:sz="0" w:space="0" w:color="auto"/>
            <w:left w:val="none" w:sz="0" w:space="0" w:color="auto"/>
            <w:bottom w:val="none" w:sz="0" w:space="0" w:color="auto"/>
            <w:right w:val="none" w:sz="0" w:space="0" w:color="auto"/>
          </w:divBdr>
        </w:div>
        <w:div w:id="2063478760">
          <w:marLeft w:val="0"/>
          <w:marRight w:val="0"/>
          <w:marTop w:val="0"/>
          <w:marBottom w:val="0"/>
          <w:divBdr>
            <w:top w:val="none" w:sz="0" w:space="0" w:color="auto"/>
            <w:left w:val="none" w:sz="0" w:space="0" w:color="auto"/>
            <w:bottom w:val="none" w:sz="0" w:space="0" w:color="auto"/>
            <w:right w:val="none" w:sz="0" w:space="0" w:color="auto"/>
          </w:divBdr>
        </w:div>
        <w:div w:id="1736852332">
          <w:marLeft w:val="0"/>
          <w:marRight w:val="0"/>
          <w:marTop w:val="0"/>
          <w:marBottom w:val="0"/>
          <w:divBdr>
            <w:top w:val="none" w:sz="0" w:space="0" w:color="auto"/>
            <w:left w:val="none" w:sz="0" w:space="0" w:color="auto"/>
            <w:bottom w:val="none" w:sz="0" w:space="0" w:color="auto"/>
            <w:right w:val="none" w:sz="0" w:space="0" w:color="auto"/>
          </w:divBdr>
        </w:div>
        <w:div w:id="308242902">
          <w:marLeft w:val="0"/>
          <w:marRight w:val="0"/>
          <w:marTop w:val="0"/>
          <w:marBottom w:val="0"/>
          <w:divBdr>
            <w:top w:val="none" w:sz="0" w:space="0" w:color="auto"/>
            <w:left w:val="none" w:sz="0" w:space="0" w:color="auto"/>
            <w:bottom w:val="none" w:sz="0" w:space="0" w:color="auto"/>
            <w:right w:val="none" w:sz="0" w:space="0" w:color="auto"/>
          </w:divBdr>
        </w:div>
        <w:div w:id="1269770962">
          <w:marLeft w:val="0"/>
          <w:marRight w:val="0"/>
          <w:marTop w:val="0"/>
          <w:marBottom w:val="0"/>
          <w:divBdr>
            <w:top w:val="none" w:sz="0" w:space="0" w:color="auto"/>
            <w:left w:val="none" w:sz="0" w:space="0" w:color="auto"/>
            <w:bottom w:val="none" w:sz="0" w:space="0" w:color="auto"/>
            <w:right w:val="none" w:sz="0" w:space="0" w:color="auto"/>
          </w:divBdr>
        </w:div>
        <w:div w:id="1126696816">
          <w:marLeft w:val="0"/>
          <w:marRight w:val="0"/>
          <w:marTop w:val="0"/>
          <w:marBottom w:val="0"/>
          <w:divBdr>
            <w:top w:val="none" w:sz="0" w:space="0" w:color="auto"/>
            <w:left w:val="none" w:sz="0" w:space="0" w:color="auto"/>
            <w:bottom w:val="none" w:sz="0" w:space="0" w:color="auto"/>
            <w:right w:val="none" w:sz="0" w:space="0" w:color="auto"/>
          </w:divBdr>
        </w:div>
        <w:div w:id="1434932911">
          <w:marLeft w:val="0"/>
          <w:marRight w:val="0"/>
          <w:marTop w:val="0"/>
          <w:marBottom w:val="0"/>
          <w:divBdr>
            <w:top w:val="none" w:sz="0" w:space="0" w:color="auto"/>
            <w:left w:val="none" w:sz="0" w:space="0" w:color="auto"/>
            <w:bottom w:val="none" w:sz="0" w:space="0" w:color="auto"/>
            <w:right w:val="none" w:sz="0" w:space="0" w:color="auto"/>
          </w:divBdr>
        </w:div>
        <w:div w:id="161508882">
          <w:marLeft w:val="0"/>
          <w:marRight w:val="0"/>
          <w:marTop w:val="0"/>
          <w:marBottom w:val="0"/>
          <w:divBdr>
            <w:top w:val="none" w:sz="0" w:space="0" w:color="auto"/>
            <w:left w:val="none" w:sz="0" w:space="0" w:color="auto"/>
            <w:bottom w:val="none" w:sz="0" w:space="0" w:color="auto"/>
            <w:right w:val="none" w:sz="0" w:space="0" w:color="auto"/>
          </w:divBdr>
        </w:div>
        <w:div w:id="1237518217">
          <w:marLeft w:val="0"/>
          <w:marRight w:val="0"/>
          <w:marTop w:val="0"/>
          <w:marBottom w:val="0"/>
          <w:divBdr>
            <w:top w:val="none" w:sz="0" w:space="0" w:color="auto"/>
            <w:left w:val="none" w:sz="0" w:space="0" w:color="auto"/>
            <w:bottom w:val="none" w:sz="0" w:space="0" w:color="auto"/>
            <w:right w:val="none" w:sz="0" w:space="0" w:color="auto"/>
          </w:divBdr>
        </w:div>
        <w:div w:id="731388006">
          <w:marLeft w:val="0"/>
          <w:marRight w:val="0"/>
          <w:marTop w:val="0"/>
          <w:marBottom w:val="0"/>
          <w:divBdr>
            <w:top w:val="none" w:sz="0" w:space="0" w:color="auto"/>
            <w:left w:val="none" w:sz="0" w:space="0" w:color="auto"/>
            <w:bottom w:val="none" w:sz="0" w:space="0" w:color="auto"/>
            <w:right w:val="none" w:sz="0" w:space="0" w:color="auto"/>
          </w:divBdr>
        </w:div>
        <w:div w:id="480926824">
          <w:marLeft w:val="0"/>
          <w:marRight w:val="0"/>
          <w:marTop w:val="0"/>
          <w:marBottom w:val="0"/>
          <w:divBdr>
            <w:top w:val="none" w:sz="0" w:space="0" w:color="auto"/>
            <w:left w:val="none" w:sz="0" w:space="0" w:color="auto"/>
            <w:bottom w:val="none" w:sz="0" w:space="0" w:color="auto"/>
            <w:right w:val="none" w:sz="0" w:space="0" w:color="auto"/>
          </w:divBdr>
        </w:div>
        <w:div w:id="437918689">
          <w:marLeft w:val="0"/>
          <w:marRight w:val="0"/>
          <w:marTop w:val="0"/>
          <w:marBottom w:val="0"/>
          <w:divBdr>
            <w:top w:val="none" w:sz="0" w:space="0" w:color="auto"/>
            <w:left w:val="none" w:sz="0" w:space="0" w:color="auto"/>
            <w:bottom w:val="none" w:sz="0" w:space="0" w:color="auto"/>
            <w:right w:val="none" w:sz="0" w:space="0" w:color="auto"/>
          </w:divBdr>
        </w:div>
        <w:div w:id="146483076">
          <w:marLeft w:val="0"/>
          <w:marRight w:val="0"/>
          <w:marTop w:val="0"/>
          <w:marBottom w:val="0"/>
          <w:divBdr>
            <w:top w:val="none" w:sz="0" w:space="0" w:color="auto"/>
            <w:left w:val="none" w:sz="0" w:space="0" w:color="auto"/>
            <w:bottom w:val="none" w:sz="0" w:space="0" w:color="auto"/>
            <w:right w:val="none" w:sz="0" w:space="0" w:color="auto"/>
          </w:divBdr>
        </w:div>
        <w:div w:id="1979647251">
          <w:marLeft w:val="0"/>
          <w:marRight w:val="0"/>
          <w:marTop w:val="0"/>
          <w:marBottom w:val="0"/>
          <w:divBdr>
            <w:top w:val="none" w:sz="0" w:space="0" w:color="auto"/>
            <w:left w:val="none" w:sz="0" w:space="0" w:color="auto"/>
            <w:bottom w:val="none" w:sz="0" w:space="0" w:color="auto"/>
            <w:right w:val="none" w:sz="0" w:space="0" w:color="auto"/>
          </w:divBdr>
        </w:div>
        <w:div w:id="1117021099">
          <w:marLeft w:val="0"/>
          <w:marRight w:val="0"/>
          <w:marTop w:val="0"/>
          <w:marBottom w:val="0"/>
          <w:divBdr>
            <w:top w:val="none" w:sz="0" w:space="0" w:color="auto"/>
            <w:left w:val="none" w:sz="0" w:space="0" w:color="auto"/>
            <w:bottom w:val="none" w:sz="0" w:space="0" w:color="auto"/>
            <w:right w:val="none" w:sz="0" w:space="0" w:color="auto"/>
          </w:divBdr>
        </w:div>
        <w:div w:id="706569410">
          <w:marLeft w:val="0"/>
          <w:marRight w:val="0"/>
          <w:marTop w:val="0"/>
          <w:marBottom w:val="0"/>
          <w:divBdr>
            <w:top w:val="none" w:sz="0" w:space="0" w:color="auto"/>
            <w:left w:val="none" w:sz="0" w:space="0" w:color="auto"/>
            <w:bottom w:val="none" w:sz="0" w:space="0" w:color="auto"/>
            <w:right w:val="none" w:sz="0" w:space="0" w:color="auto"/>
          </w:divBdr>
        </w:div>
        <w:div w:id="166484531">
          <w:marLeft w:val="0"/>
          <w:marRight w:val="0"/>
          <w:marTop w:val="0"/>
          <w:marBottom w:val="0"/>
          <w:divBdr>
            <w:top w:val="none" w:sz="0" w:space="0" w:color="auto"/>
            <w:left w:val="none" w:sz="0" w:space="0" w:color="auto"/>
            <w:bottom w:val="none" w:sz="0" w:space="0" w:color="auto"/>
            <w:right w:val="none" w:sz="0" w:space="0" w:color="auto"/>
          </w:divBdr>
        </w:div>
        <w:div w:id="1854372729">
          <w:marLeft w:val="0"/>
          <w:marRight w:val="0"/>
          <w:marTop w:val="0"/>
          <w:marBottom w:val="0"/>
          <w:divBdr>
            <w:top w:val="none" w:sz="0" w:space="0" w:color="auto"/>
            <w:left w:val="none" w:sz="0" w:space="0" w:color="auto"/>
            <w:bottom w:val="none" w:sz="0" w:space="0" w:color="auto"/>
            <w:right w:val="none" w:sz="0" w:space="0" w:color="auto"/>
          </w:divBdr>
        </w:div>
        <w:div w:id="1801456076">
          <w:marLeft w:val="0"/>
          <w:marRight w:val="0"/>
          <w:marTop w:val="0"/>
          <w:marBottom w:val="0"/>
          <w:divBdr>
            <w:top w:val="none" w:sz="0" w:space="0" w:color="auto"/>
            <w:left w:val="none" w:sz="0" w:space="0" w:color="auto"/>
            <w:bottom w:val="none" w:sz="0" w:space="0" w:color="auto"/>
            <w:right w:val="none" w:sz="0" w:space="0" w:color="auto"/>
          </w:divBdr>
        </w:div>
        <w:div w:id="1404061548">
          <w:marLeft w:val="0"/>
          <w:marRight w:val="0"/>
          <w:marTop w:val="0"/>
          <w:marBottom w:val="0"/>
          <w:divBdr>
            <w:top w:val="none" w:sz="0" w:space="0" w:color="auto"/>
            <w:left w:val="none" w:sz="0" w:space="0" w:color="auto"/>
            <w:bottom w:val="none" w:sz="0" w:space="0" w:color="auto"/>
            <w:right w:val="none" w:sz="0" w:space="0" w:color="auto"/>
          </w:divBdr>
        </w:div>
        <w:div w:id="626198485">
          <w:marLeft w:val="0"/>
          <w:marRight w:val="0"/>
          <w:marTop w:val="0"/>
          <w:marBottom w:val="0"/>
          <w:divBdr>
            <w:top w:val="none" w:sz="0" w:space="0" w:color="auto"/>
            <w:left w:val="none" w:sz="0" w:space="0" w:color="auto"/>
            <w:bottom w:val="none" w:sz="0" w:space="0" w:color="auto"/>
            <w:right w:val="none" w:sz="0" w:space="0" w:color="auto"/>
          </w:divBdr>
        </w:div>
        <w:div w:id="229928631">
          <w:marLeft w:val="0"/>
          <w:marRight w:val="0"/>
          <w:marTop w:val="0"/>
          <w:marBottom w:val="0"/>
          <w:divBdr>
            <w:top w:val="none" w:sz="0" w:space="0" w:color="auto"/>
            <w:left w:val="none" w:sz="0" w:space="0" w:color="auto"/>
            <w:bottom w:val="none" w:sz="0" w:space="0" w:color="auto"/>
            <w:right w:val="none" w:sz="0" w:space="0" w:color="auto"/>
          </w:divBdr>
        </w:div>
        <w:div w:id="97215684">
          <w:marLeft w:val="0"/>
          <w:marRight w:val="0"/>
          <w:marTop w:val="0"/>
          <w:marBottom w:val="0"/>
          <w:divBdr>
            <w:top w:val="none" w:sz="0" w:space="0" w:color="auto"/>
            <w:left w:val="none" w:sz="0" w:space="0" w:color="auto"/>
            <w:bottom w:val="none" w:sz="0" w:space="0" w:color="auto"/>
            <w:right w:val="none" w:sz="0" w:space="0" w:color="auto"/>
          </w:divBdr>
        </w:div>
        <w:div w:id="1183863612">
          <w:marLeft w:val="0"/>
          <w:marRight w:val="0"/>
          <w:marTop w:val="0"/>
          <w:marBottom w:val="0"/>
          <w:divBdr>
            <w:top w:val="none" w:sz="0" w:space="0" w:color="auto"/>
            <w:left w:val="none" w:sz="0" w:space="0" w:color="auto"/>
            <w:bottom w:val="none" w:sz="0" w:space="0" w:color="auto"/>
            <w:right w:val="none" w:sz="0" w:space="0" w:color="auto"/>
          </w:divBdr>
        </w:div>
        <w:div w:id="1102647548">
          <w:marLeft w:val="0"/>
          <w:marRight w:val="0"/>
          <w:marTop w:val="0"/>
          <w:marBottom w:val="0"/>
          <w:divBdr>
            <w:top w:val="none" w:sz="0" w:space="0" w:color="auto"/>
            <w:left w:val="none" w:sz="0" w:space="0" w:color="auto"/>
            <w:bottom w:val="none" w:sz="0" w:space="0" w:color="auto"/>
            <w:right w:val="none" w:sz="0" w:space="0" w:color="auto"/>
          </w:divBdr>
        </w:div>
        <w:div w:id="674111348">
          <w:marLeft w:val="0"/>
          <w:marRight w:val="0"/>
          <w:marTop w:val="0"/>
          <w:marBottom w:val="0"/>
          <w:divBdr>
            <w:top w:val="none" w:sz="0" w:space="0" w:color="auto"/>
            <w:left w:val="none" w:sz="0" w:space="0" w:color="auto"/>
            <w:bottom w:val="none" w:sz="0" w:space="0" w:color="auto"/>
            <w:right w:val="none" w:sz="0" w:space="0" w:color="auto"/>
          </w:divBdr>
        </w:div>
        <w:div w:id="1226377071">
          <w:marLeft w:val="0"/>
          <w:marRight w:val="0"/>
          <w:marTop w:val="0"/>
          <w:marBottom w:val="0"/>
          <w:divBdr>
            <w:top w:val="none" w:sz="0" w:space="0" w:color="auto"/>
            <w:left w:val="none" w:sz="0" w:space="0" w:color="auto"/>
            <w:bottom w:val="none" w:sz="0" w:space="0" w:color="auto"/>
            <w:right w:val="none" w:sz="0" w:space="0" w:color="auto"/>
          </w:divBdr>
        </w:div>
        <w:div w:id="670718144">
          <w:marLeft w:val="0"/>
          <w:marRight w:val="0"/>
          <w:marTop w:val="0"/>
          <w:marBottom w:val="0"/>
          <w:divBdr>
            <w:top w:val="none" w:sz="0" w:space="0" w:color="auto"/>
            <w:left w:val="none" w:sz="0" w:space="0" w:color="auto"/>
            <w:bottom w:val="none" w:sz="0" w:space="0" w:color="auto"/>
            <w:right w:val="none" w:sz="0" w:space="0" w:color="auto"/>
          </w:divBdr>
        </w:div>
        <w:div w:id="1579054945">
          <w:marLeft w:val="0"/>
          <w:marRight w:val="0"/>
          <w:marTop w:val="0"/>
          <w:marBottom w:val="0"/>
          <w:divBdr>
            <w:top w:val="none" w:sz="0" w:space="0" w:color="auto"/>
            <w:left w:val="none" w:sz="0" w:space="0" w:color="auto"/>
            <w:bottom w:val="none" w:sz="0" w:space="0" w:color="auto"/>
            <w:right w:val="none" w:sz="0" w:space="0" w:color="auto"/>
          </w:divBdr>
        </w:div>
        <w:div w:id="1704406615">
          <w:marLeft w:val="0"/>
          <w:marRight w:val="0"/>
          <w:marTop w:val="0"/>
          <w:marBottom w:val="0"/>
          <w:divBdr>
            <w:top w:val="none" w:sz="0" w:space="0" w:color="auto"/>
            <w:left w:val="none" w:sz="0" w:space="0" w:color="auto"/>
            <w:bottom w:val="none" w:sz="0" w:space="0" w:color="auto"/>
            <w:right w:val="none" w:sz="0" w:space="0" w:color="auto"/>
          </w:divBdr>
        </w:div>
        <w:div w:id="1207838818">
          <w:marLeft w:val="0"/>
          <w:marRight w:val="0"/>
          <w:marTop w:val="0"/>
          <w:marBottom w:val="0"/>
          <w:divBdr>
            <w:top w:val="none" w:sz="0" w:space="0" w:color="auto"/>
            <w:left w:val="none" w:sz="0" w:space="0" w:color="auto"/>
            <w:bottom w:val="none" w:sz="0" w:space="0" w:color="auto"/>
            <w:right w:val="none" w:sz="0" w:space="0" w:color="auto"/>
          </w:divBdr>
        </w:div>
        <w:div w:id="1252352236">
          <w:marLeft w:val="0"/>
          <w:marRight w:val="0"/>
          <w:marTop w:val="0"/>
          <w:marBottom w:val="0"/>
          <w:divBdr>
            <w:top w:val="none" w:sz="0" w:space="0" w:color="auto"/>
            <w:left w:val="none" w:sz="0" w:space="0" w:color="auto"/>
            <w:bottom w:val="none" w:sz="0" w:space="0" w:color="auto"/>
            <w:right w:val="none" w:sz="0" w:space="0" w:color="auto"/>
          </w:divBdr>
        </w:div>
        <w:div w:id="1741637823">
          <w:marLeft w:val="0"/>
          <w:marRight w:val="0"/>
          <w:marTop w:val="0"/>
          <w:marBottom w:val="0"/>
          <w:divBdr>
            <w:top w:val="none" w:sz="0" w:space="0" w:color="auto"/>
            <w:left w:val="none" w:sz="0" w:space="0" w:color="auto"/>
            <w:bottom w:val="none" w:sz="0" w:space="0" w:color="auto"/>
            <w:right w:val="none" w:sz="0" w:space="0" w:color="auto"/>
          </w:divBdr>
        </w:div>
        <w:div w:id="1518345508">
          <w:marLeft w:val="0"/>
          <w:marRight w:val="0"/>
          <w:marTop w:val="0"/>
          <w:marBottom w:val="0"/>
          <w:divBdr>
            <w:top w:val="none" w:sz="0" w:space="0" w:color="auto"/>
            <w:left w:val="none" w:sz="0" w:space="0" w:color="auto"/>
            <w:bottom w:val="none" w:sz="0" w:space="0" w:color="auto"/>
            <w:right w:val="none" w:sz="0" w:space="0" w:color="auto"/>
          </w:divBdr>
        </w:div>
        <w:div w:id="281303798">
          <w:marLeft w:val="0"/>
          <w:marRight w:val="0"/>
          <w:marTop w:val="0"/>
          <w:marBottom w:val="0"/>
          <w:divBdr>
            <w:top w:val="none" w:sz="0" w:space="0" w:color="auto"/>
            <w:left w:val="none" w:sz="0" w:space="0" w:color="auto"/>
            <w:bottom w:val="none" w:sz="0" w:space="0" w:color="auto"/>
            <w:right w:val="none" w:sz="0" w:space="0" w:color="auto"/>
          </w:divBdr>
        </w:div>
        <w:div w:id="818037688">
          <w:marLeft w:val="0"/>
          <w:marRight w:val="0"/>
          <w:marTop w:val="0"/>
          <w:marBottom w:val="0"/>
          <w:divBdr>
            <w:top w:val="none" w:sz="0" w:space="0" w:color="auto"/>
            <w:left w:val="none" w:sz="0" w:space="0" w:color="auto"/>
            <w:bottom w:val="none" w:sz="0" w:space="0" w:color="auto"/>
            <w:right w:val="none" w:sz="0" w:space="0" w:color="auto"/>
          </w:divBdr>
        </w:div>
        <w:div w:id="68768175">
          <w:marLeft w:val="0"/>
          <w:marRight w:val="0"/>
          <w:marTop w:val="0"/>
          <w:marBottom w:val="0"/>
          <w:divBdr>
            <w:top w:val="none" w:sz="0" w:space="0" w:color="auto"/>
            <w:left w:val="none" w:sz="0" w:space="0" w:color="auto"/>
            <w:bottom w:val="none" w:sz="0" w:space="0" w:color="auto"/>
            <w:right w:val="none" w:sz="0" w:space="0" w:color="auto"/>
          </w:divBdr>
        </w:div>
        <w:div w:id="895816009">
          <w:marLeft w:val="0"/>
          <w:marRight w:val="0"/>
          <w:marTop w:val="0"/>
          <w:marBottom w:val="0"/>
          <w:divBdr>
            <w:top w:val="none" w:sz="0" w:space="0" w:color="auto"/>
            <w:left w:val="none" w:sz="0" w:space="0" w:color="auto"/>
            <w:bottom w:val="none" w:sz="0" w:space="0" w:color="auto"/>
            <w:right w:val="none" w:sz="0" w:space="0" w:color="auto"/>
          </w:divBdr>
        </w:div>
      </w:divsChild>
    </w:div>
    <w:div w:id="827097051">
      <w:bodyDiv w:val="1"/>
      <w:marLeft w:val="0"/>
      <w:marRight w:val="0"/>
      <w:marTop w:val="0"/>
      <w:marBottom w:val="0"/>
      <w:divBdr>
        <w:top w:val="none" w:sz="0" w:space="0" w:color="auto"/>
        <w:left w:val="none" w:sz="0" w:space="0" w:color="auto"/>
        <w:bottom w:val="none" w:sz="0" w:space="0" w:color="auto"/>
        <w:right w:val="none" w:sz="0" w:space="0" w:color="auto"/>
      </w:divBdr>
    </w:div>
    <w:div w:id="1246498727">
      <w:bodyDiv w:val="1"/>
      <w:marLeft w:val="0"/>
      <w:marRight w:val="0"/>
      <w:marTop w:val="0"/>
      <w:marBottom w:val="0"/>
      <w:divBdr>
        <w:top w:val="none" w:sz="0" w:space="0" w:color="auto"/>
        <w:left w:val="none" w:sz="0" w:space="0" w:color="auto"/>
        <w:bottom w:val="none" w:sz="0" w:space="0" w:color="auto"/>
        <w:right w:val="none" w:sz="0" w:space="0" w:color="auto"/>
      </w:divBdr>
      <w:divsChild>
        <w:div w:id="1543253617">
          <w:marLeft w:val="0"/>
          <w:marRight w:val="0"/>
          <w:marTop w:val="0"/>
          <w:marBottom w:val="0"/>
          <w:divBdr>
            <w:top w:val="none" w:sz="0" w:space="0" w:color="auto"/>
            <w:left w:val="none" w:sz="0" w:space="0" w:color="auto"/>
            <w:bottom w:val="none" w:sz="0" w:space="0" w:color="auto"/>
            <w:right w:val="none" w:sz="0" w:space="0" w:color="auto"/>
          </w:divBdr>
          <w:divsChild>
            <w:div w:id="560336906">
              <w:marLeft w:val="0"/>
              <w:marRight w:val="0"/>
              <w:marTop w:val="0"/>
              <w:marBottom w:val="0"/>
              <w:divBdr>
                <w:top w:val="none" w:sz="0" w:space="0" w:color="auto"/>
                <w:left w:val="none" w:sz="0" w:space="0" w:color="auto"/>
                <w:bottom w:val="none" w:sz="0" w:space="0" w:color="auto"/>
                <w:right w:val="none" w:sz="0" w:space="0" w:color="auto"/>
              </w:divBdr>
            </w:div>
          </w:divsChild>
        </w:div>
        <w:div w:id="305594878">
          <w:marLeft w:val="0"/>
          <w:marRight w:val="0"/>
          <w:marTop w:val="150"/>
          <w:marBottom w:val="150"/>
          <w:divBdr>
            <w:top w:val="none" w:sz="0" w:space="0" w:color="auto"/>
            <w:left w:val="none" w:sz="0" w:space="0" w:color="auto"/>
            <w:bottom w:val="none" w:sz="0" w:space="0" w:color="auto"/>
            <w:right w:val="none" w:sz="0" w:space="0" w:color="auto"/>
          </w:divBdr>
          <w:divsChild>
            <w:div w:id="445973558">
              <w:marLeft w:val="0"/>
              <w:marRight w:val="0"/>
              <w:marTop w:val="0"/>
              <w:marBottom w:val="180"/>
              <w:divBdr>
                <w:top w:val="none" w:sz="0" w:space="0" w:color="auto"/>
                <w:left w:val="none" w:sz="0" w:space="0" w:color="auto"/>
                <w:bottom w:val="none" w:sz="0" w:space="0" w:color="auto"/>
                <w:right w:val="none" w:sz="0" w:space="0" w:color="auto"/>
              </w:divBdr>
              <w:divsChild>
                <w:div w:id="183090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7868019">
          <w:marLeft w:val="0"/>
          <w:marRight w:val="0"/>
          <w:marTop w:val="0"/>
          <w:marBottom w:val="0"/>
          <w:divBdr>
            <w:top w:val="none" w:sz="0" w:space="0" w:color="auto"/>
            <w:left w:val="none" w:sz="0" w:space="0" w:color="auto"/>
            <w:bottom w:val="none" w:sz="0" w:space="0" w:color="auto"/>
            <w:right w:val="none" w:sz="0" w:space="0" w:color="auto"/>
          </w:divBdr>
          <w:divsChild>
            <w:div w:id="11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acuuphapluat.info/2019/09/nghi-dinh-139-xu-phat-xay-dung-nha-o-bat-dong-san.html" TargetMode="External"/><Relationship Id="rId21" Type="http://schemas.openxmlformats.org/officeDocument/2006/relationships/hyperlink" Target="http://www.tracuuphapluat.info/2014/08/nghi-dinh-43-2014-huong-dan-luat-dat-dai.html" TargetMode="External"/><Relationship Id="rId42" Type="http://schemas.openxmlformats.org/officeDocument/2006/relationships/hyperlink" Target="http://www.tracuuphapluat.info/2011/04/toan-van-luat-nha-o-nam-2005.html" TargetMode="External"/><Relationship Id="rId47" Type="http://schemas.openxmlformats.org/officeDocument/2006/relationships/hyperlink" Target="http://www.tracuuphapluat.info/2011/04/toan-van-nghi-inh-2092004n-cp-ve-quan.html" TargetMode="External"/><Relationship Id="rId63" Type="http://schemas.openxmlformats.org/officeDocument/2006/relationships/hyperlink" Target="http://www.tracuuphapluat.info/2011/04/toan-van-quyet-inh-082008q-bxd-ve-quy.html" TargetMode="External"/><Relationship Id="rId68" Type="http://schemas.openxmlformats.org/officeDocument/2006/relationships/hyperlink" Target="http://www.tracuuphapluat.info/2011/04/toan-van-quyet-inh-092008q-ttg-quy-inh.html" TargetMode="External"/><Relationship Id="rId84" Type="http://schemas.openxmlformats.org/officeDocument/2006/relationships/hyperlink" Target="http://www.tracuuphapluat.info/2011/04/toan-van-quyet-inh-292006q-bxd-ve-cong.html" TargetMode="External"/><Relationship Id="rId89" Type="http://schemas.openxmlformats.org/officeDocument/2006/relationships/hyperlink" Target="http://www.tracuuphapluat.info/2011/07/toan-van-thong-tu-012007ttlt-btttt-bxd.html" TargetMode="External"/><Relationship Id="rId16" Type="http://schemas.openxmlformats.org/officeDocument/2006/relationships/hyperlink" Target="http://www.tracuuphapluat.info/2012/06/luat-nha-o-ve-chinh-sach-nha-o-cho.html" TargetMode="External"/><Relationship Id="rId11" Type="http://schemas.openxmlformats.org/officeDocument/2006/relationships/hyperlink" Target="http://www.tracuuphapluat.info/2016/09/thong-tu-19-2016-bxd-huong-dan-luat-nha-o.html" TargetMode="External"/><Relationship Id="rId32" Type="http://schemas.openxmlformats.org/officeDocument/2006/relationships/hyperlink" Target="https://www.tracuuphapluat.info/2019/08/thu-tuc-cap-so-do-giay-chung-nhan-su-dung-dat.html" TargetMode="External"/><Relationship Id="rId37" Type="http://schemas.openxmlformats.org/officeDocument/2006/relationships/hyperlink" Target="http://www.tracuuphapluat.info/2012/04/mot-so-luu-y-e-tranh-bi-ho-so-cong.html" TargetMode="External"/><Relationship Id="rId53" Type="http://schemas.openxmlformats.org/officeDocument/2006/relationships/hyperlink" Target="http://www.tracuuphapluat.info/2010/10/toan-van-thong-tu-202010tt-btnmt-quy.html" TargetMode="External"/><Relationship Id="rId58" Type="http://schemas.openxmlformats.org/officeDocument/2006/relationships/hyperlink" Target="http://www.tracuuphapluat.info/2011/04/toan-van-nghi-inh-712010n-cp-huong-dan.html" TargetMode="External"/><Relationship Id="rId74" Type="http://schemas.openxmlformats.org/officeDocument/2006/relationships/hyperlink" Target="http://www.tracuuphapluat.info/2011/11/toan-van-thong-tu-lien-tich-202011ttlt.html" TargetMode="External"/><Relationship Id="rId79" Type="http://schemas.openxmlformats.org/officeDocument/2006/relationships/hyperlink" Target="http://www.tracuuphapluat.info/2011/09/toan-van-thong-tu-1242011tt-btc-huong.html" TargetMode="External"/><Relationship Id="rId5" Type="http://schemas.openxmlformats.org/officeDocument/2006/relationships/hyperlink" Target="https://blogger.googleusercontent.com/img/b/R29vZ2xl/AVvXsEjvi7bVXVuk-pMGAJrEMaWHyq73_s2mjq42zPeUP1lclHysehka99GC7SxlNmvrbPbZe-s7vsefJZb5_j4z0IG3MbW0MDM3BEajy8t7p_dRF_kae_cg6tDEdO0jE9rkdNlxHGmvMyWuXoltaMjolHnmFoo6_voOjxXhJnuUNYORP85pCqeZQVftjHCE/s300/luat%20nha%20o_New.jpg" TargetMode="External"/><Relationship Id="rId90" Type="http://schemas.openxmlformats.org/officeDocument/2006/relationships/hyperlink" Target="http://www.tracuuphapluat.info/2016/10/nghi-dinh-140-2016-ve-le-phi-truoc-ba.html" TargetMode="External"/><Relationship Id="rId14" Type="http://schemas.openxmlformats.org/officeDocument/2006/relationships/hyperlink" Target="http://www.tracuuphapluat.info/2011/04/toan-van-chi-thi-142007ct-ttg-ve-tang.html" TargetMode="External"/><Relationship Id="rId22" Type="http://schemas.openxmlformats.org/officeDocument/2006/relationships/hyperlink" Target="http://www.tracuuphapluat.info/2014/08/thong-tu-23-2014-ve-giay-chung-nhan-quyen-su-dung-nha-dat.html" TargetMode="External"/><Relationship Id="rId27" Type="http://schemas.openxmlformats.org/officeDocument/2006/relationships/hyperlink" Target="https://www.tracuuphapluat.info/2019/11/nghi-dinh-91-2019-xu-phat-vi-pham-dat-dai.html" TargetMode="External"/><Relationship Id="rId30" Type="http://schemas.openxmlformats.org/officeDocument/2006/relationships/hyperlink" Target="http://www.tracuuphapluat.info/2011/04/toan-van-quyet-inh-172008q-ttg-ban-hanh.html" TargetMode="External"/><Relationship Id="rId35" Type="http://schemas.openxmlformats.org/officeDocument/2006/relationships/hyperlink" Target="https://www.tracuuphapluat.info/2018/05/mot-so-dieu-can-ghi-nho-khi-mua-nha-dat.html" TargetMode="External"/><Relationship Id="rId43" Type="http://schemas.openxmlformats.org/officeDocument/2006/relationships/hyperlink" Target="http://www.tracuuphapluat.info/2010/10/toan-van-luat-at-ai-sua-oi-nam-2009.html" TargetMode="External"/><Relationship Id="rId48" Type="http://schemas.openxmlformats.org/officeDocument/2006/relationships/hyperlink" Target="http://www.tracuuphapluat.info/2011/04/toan-van-nghi-inh-492008n-cp-sua-oi.html" TargetMode="External"/><Relationship Id="rId56" Type="http://schemas.openxmlformats.org/officeDocument/2006/relationships/hyperlink" Target="http://www.tracuuphapluat.info/2011/04/toan-van-nghi-inh-232009n-cp-ve-xu-phat.html" TargetMode="External"/><Relationship Id="rId64" Type="http://schemas.openxmlformats.org/officeDocument/2006/relationships/hyperlink" Target="http://www.tracuuphapluat.info/2011/04/toan-van-nghi-quyet-342007nq-cp-ve-mot.html" TargetMode="External"/><Relationship Id="rId69" Type="http://schemas.openxmlformats.org/officeDocument/2006/relationships/hyperlink" Target="http://www.tracuuphapluat.info/2011/06/toan-van-thong-tu-082011tt-bxd-huong.html" TargetMode="External"/><Relationship Id="rId77" Type="http://schemas.openxmlformats.org/officeDocument/2006/relationships/hyperlink" Target="http://www.tracuuphapluat.info/2011/04/toan-van-thong-tu-082006tt-bxd-huong.html" TargetMode="External"/><Relationship Id="rId8" Type="http://schemas.openxmlformats.org/officeDocument/2006/relationships/hyperlink" Target="http://www.tracuuphapluat.info/2014/12/toan-van-luat-nha-o-2014.html" TargetMode="External"/><Relationship Id="rId51" Type="http://schemas.openxmlformats.org/officeDocument/2006/relationships/hyperlink" Target="http://www.tracuuphapluat.info/2011/04/toan-van-thong-tu-lien-tich-052007ttlt.html" TargetMode="External"/><Relationship Id="rId72" Type="http://schemas.openxmlformats.org/officeDocument/2006/relationships/hyperlink" Target="http://www.tracuuphapluat.info/2011/04/toan-van-thong-tu-382009tt-bxd-huong.html" TargetMode="External"/><Relationship Id="rId80" Type="http://schemas.openxmlformats.org/officeDocument/2006/relationships/hyperlink" Target="http://www.tracuuphapluat.info/2013/03/nghi-dinh-23-2013-sua-doi-quy-dinh-ve-le-phi-truoc-ba.html" TargetMode="External"/><Relationship Id="rId85" Type="http://schemas.openxmlformats.org/officeDocument/2006/relationships/hyperlink" Target="http://www.tracuuphapluat.info/2012/02/toan-van-thong-bao-63tb-vpcp-ket-luan.html" TargetMode="External"/><Relationship Id="rId3" Type="http://schemas.openxmlformats.org/officeDocument/2006/relationships/settings" Target="settings.xml"/><Relationship Id="rId12" Type="http://schemas.openxmlformats.org/officeDocument/2006/relationships/hyperlink" Target="http://www.tracuuphapluat.info/2011/04/toan-van-quyet-inh-762004q-ttg-phe.html" TargetMode="External"/><Relationship Id="rId17" Type="http://schemas.openxmlformats.org/officeDocument/2006/relationships/hyperlink" Target="http://www.tracuuphapluat.info/2016/05/nghi-dinh-100-2015-phat-trien-nha-o-xa-hoi.html" TargetMode="External"/><Relationship Id="rId25" Type="http://schemas.openxmlformats.org/officeDocument/2006/relationships/hyperlink" Target="http://www.tracuuphapluat.info/2013/05/nghi-dinh-26-2013-to-chuc-hoat-dong-thanh-tra-xay-dung.html" TargetMode="External"/><Relationship Id="rId33" Type="http://schemas.openxmlformats.org/officeDocument/2006/relationships/hyperlink" Target="http://www.tracuuphapluat.info/2012/01/huong-dan-thu-tuc-cap-lai-giay-chung.html" TargetMode="External"/><Relationship Id="rId38" Type="http://schemas.openxmlformats.org/officeDocument/2006/relationships/hyperlink" Target="http://www.tracuuphapluat.info/2012/05/chu-y-khi-lam-thu-tuc-cong-chung-mua.html" TargetMode="External"/><Relationship Id="rId46" Type="http://schemas.openxmlformats.org/officeDocument/2006/relationships/hyperlink" Target="http://www.tracuuphapluat.info/2011/04/toan-van-nghi-quyet-232006nq-cp-ve-mot.html" TargetMode="External"/><Relationship Id="rId59" Type="http://schemas.openxmlformats.org/officeDocument/2006/relationships/hyperlink" Target="http://www.tracuuphapluat.info/2011/04/toan-van-thong-tu-162010tt-bxd-huong.html" TargetMode="External"/><Relationship Id="rId67" Type="http://schemas.openxmlformats.org/officeDocument/2006/relationships/hyperlink" Target="http://www.tracuuphapluat.info/2011/04/toan-van-nghi-inh-832009n-cp-sua-oi.html" TargetMode="External"/><Relationship Id="rId20" Type="http://schemas.openxmlformats.org/officeDocument/2006/relationships/hyperlink" Target="http://www.tracuuphapluat.info/2016/05/thong-tu-05-2015-quan-ly-chat-luong-nha-o-rieng-le.html" TargetMode="External"/><Relationship Id="rId41" Type="http://schemas.openxmlformats.org/officeDocument/2006/relationships/hyperlink" Target="https://www.tracuuphapluat.info/2012/04/luat-kinh-doanh-bat-ong-san-va-van-ban.html" TargetMode="External"/><Relationship Id="rId54" Type="http://schemas.openxmlformats.org/officeDocument/2006/relationships/hyperlink" Target="http://www.tracuuphapluat.info/2011/02/toan-van-nghi-inh-462005n-cp-ve-viec-to.html" TargetMode="External"/><Relationship Id="rId62" Type="http://schemas.openxmlformats.org/officeDocument/2006/relationships/hyperlink" Target="http://www.tracuuphapluat.info/2014/03/thong-tu-03-2014-huong-dan-luat-nha-o.html" TargetMode="External"/><Relationship Id="rId70" Type="http://schemas.openxmlformats.org/officeDocument/2006/relationships/hyperlink" Target="http://www.tracuuphapluat.info/2013/05/thong-tu-62-2013-thu-nop-le-phi-chung-thuc-hop-dong-giao-dich.html" TargetMode="External"/><Relationship Id="rId75" Type="http://schemas.openxmlformats.org/officeDocument/2006/relationships/hyperlink" Target="http://www.tracuuphapluat.info/2012/07/toan-van-thong-tu-022012tt-bxd-huong.html" TargetMode="External"/><Relationship Id="rId83" Type="http://schemas.openxmlformats.org/officeDocument/2006/relationships/hyperlink" Target="http://www.tracuuphapluat.info/2017/02/thong-tu-09-2016-huong-dan-the-chap-quyen-su-dung-dat.html" TargetMode="External"/><Relationship Id="rId88" Type="http://schemas.openxmlformats.org/officeDocument/2006/relationships/hyperlink" Target="http://www.tracuuphapluat.info/2011/04/toan-van-thong-tu-lien-tich-302009ttlt.html"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tracuuphapluat.info/2011/04/toan-van-quyet-inh-2127q-ttg-phe-duyet.html" TargetMode="External"/><Relationship Id="rId23" Type="http://schemas.openxmlformats.org/officeDocument/2006/relationships/hyperlink" Target="https://www.tracuuphapluat.info/2019/12/thong-tu-07-2019-dang-ky-the-chap-quyen-su-dung-dat.html" TargetMode="External"/><Relationship Id="rId28" Type="http://schemas.openxmlformats.org/officeDocument/2006/relationships/hyperlink" Target="http://www.tracuuphapluat.info/2011/04/toan-van-thong-tu-372009tt-bxd-huong.html" TargetMode="External"/><Relationship Id="rId36" Type="http://schemas.openxmlformats.org/officeDocument/2006/relationships/hyperlink" Target="http://www.tracuuphapluat.info/2017/09/22-cau-hoi-hay-lien-quan-den-cap-dieu-chinh-so-do.html" TargetMode="External"/><Relationship Id="rId49" Type="http://schemas.openxmlformats.org/officeDocument/2006/relationships/hyperlink" Target="http://www.tracuuphapluat.info/2011/04/toan-van-thong-tu-392009tt-bxd-huong.html" TargetMode="External"/><Relationship Id="rId57" Type="http://schemas.openxmlformats.org/officeDocument/2006/relationships/hyperlink" Target="http://www.tracuuphapluat.info/2011/04/toan-van-nghi-inh-122009n-cp-ve-quan-ly.html" TargetMode="External"/><Relationship Id="rId10" Type="http://schemas.openxmlformats.org/officeDocument/2006/relationships/hyperlink" Target="http://www.tracuuphapluat.info/2016/05/nghi-dinh-99-2015-huong-dan-luat-nha-o.html" TargetMode="External"/><Relationship Id="rId31" Type="http://schemas.openxmlformats.org/officeDocument/2006/relationships/hyperlink" Target="http://www.tracuuphapluat.info/2011/04/toan-van-thong-tu-112008tt-bxd-huong.html" TargetMode="External"/><Relationship Id="rId44" Type="http://schemas.openxmlformats.org/officeDocument/2006/relationships/hyperlink" Target="http://www.tracuuphapluat.info/2011/04/toan-van-luat-sua-oi-bo-sung-mot-so-ieu.html" TargetMode="External"/><Relationship Id="rId52" Type="http://schemas.openxmlformats.org/officeDocument/2006/relationships/hyperlink" Target="http://www.tracuuphapluat.info/2010/05/toan-van-thong-tu-172009tt-btnmt-quy.html" TargetMode="External"/><Relationship Id="rId60" Type="http://schemas.openxmlformats.org/officeDocument/2006/relationships/hyperlink" Target="http://www.tracuuphapluat.info/2011/04/toan-van-nghi-inh-512009n-cp-huong-dan.html" TargetMode="External"/><Relationship Id="rId65" Type="http://schemas.openxmlformats.org/officeDocument/2006/relationships/hyperlink" Target="http://www.tracuuphapluat.info/2011/04/toan-van-nghi-quyet-192008qh12-ve-viec.html" TargetMode="External"/><Relationship Id="rId73" Type="http://schemas.openxmlformats.org/officeDocument/2006/relationships/hyperlink" Target="http://www.tracuuphapluat.info/2012/01/toan-van-quyet-inh-42q-bxd-cong-bo-thu.html" TargetMode="External"/><Relationship Id="rId78" Type="http://schemas.openxmlformats.org/officeDocument/2006/relationships/hyperlink" Target="http://www.tracuuphapluat.info/2011/06/toan-van-nghi-inh-452011n-cp-ve-le-phi.html" TargetMode="External"/><Relationship Id="rId81" Type="http://schemas.openxmlformats.org/officeDocument/2006/relationships/hyperlink" Target="http://www.tracuuphapluat.info/2013/03/thong-tu-34-2013-sua-doi-huong-dan-ve-le-phi-truoc-ba.html" TargetMode="External"/><Relationship Id="rId86" Type="http://schemas.openxmlformats.org/officeDocument/2006/relationships/hyperlink" Target="http://thuvienphapluat.vn/van-ban/Dau-tu/Nghi-quyet-33-2008-NQ-CP-thuc-hien-thi-diem-thu-tuc-hanh-chinh-trong-dau-tu-du-an-khu-do-thi-moi-khu-nha-o-ha-tang-ky-thuat-khu-cong-nghiep/83923/noi-dung.aspx" TargetMode="External"/><Relationship Id="rId4" Type="http://schemas.openxmlformats.org/officeDocument/2006/relationships/webSettings" Target="webSettings.xml"/><Relationship Id="rId9" Type="http://schemas.openxmlformats.org/officeDocument/2006/relationships/hyperlink" Target="https://www.tracuuphapluat.info/2018/04/luat-nha-o-2014-tieng-anh-law-on-housing.html" TargetMode="External"/><Relationship Id="rId13" Type="http://schemas.openxmlformats.org/officeDocument/2006/relationships/hyperlink" Target="http://www.tracuuphapluat.info/2011/04/toan-van-quyet-inh-1052007q-ttg-phe.html" TargetMode="External"/><Relationship Id="rId18" Type="http://schemas.openxmlformats.org/officeDocument/2006/relationships/hyperlink" Target="http://www.tracuuphapluat.info/2016/05/thong-tu-25-2015-ve-cho-vay-von-nha-o-xa-hoi.html" TargetMode="External"/><Relationship Id="rId39" Type="http://schemas.openxmlformats.org/officeDocument/2006/relationships/hyperlink" Target="http://www.tracuuphapluat.info/2013/03/nhung-chu-y-khi-chap-nha-de-vay-tien-ngan-hang.html" TargetMode="External"/><Relationship Id="rId34" Type="http://schemas.openxmlformats.org/officeDocument/2006/relationships/hyperlink" Target="http://www.tracuuphapluat.info/2017/08/thu-tuc-sang-ten-doi-chu-tren-so-do.html" TargetMode="External"/><Relationship Id="rId50" Type="http://schemas.openxmlformats.org/officeDocument/2006/relationships/hyperlink" Target="http://www.tracuuphapluat.info/2010/10/toan-van-nghi-inh-882009n-cp-ve-cap.html" TargetMode="External"/><Relationship Id="rId55" Type="http://schemas.openxmlformats.org/officeDocument/2006/relationships/hyperlink" Target="http://www.tracuuphapluat.info/2011/04/toan-van-quyet-inh-892007q-ttg-thi-iem.html" TargetMode="External"/><Relationship Id="rId76" Type="http://schemas.openxmlformats.org/officeDocument/2006/relationships/hyperlink" Target="http://www.tracuuphapluat.info/2011/04/toan-van-thong-tu-032011tt-bxd-ve-huong.html" TargetMode="External"/><Relationship Id="rId7" Type="http://schemas.openxmlformats.org/officeDocument/2006/relationships/hyperlink" Target="https://www.tracuuphapluat.info/2019/10/van-ban-hop-nhat-luat-nha-o-nam-2019.html" TargetMode="External"/><Relationship Id="rId71" Type="http://schemas.openxmlformats.org/officeDocument/2006/relationships/hyperlink" Target="http://www.tracuuphapluat.info/2011/11/toan-van-thong-tu-142011tt-bxd-quy-inh.html"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tracuuphapluat.info/2016/10/le-phi-truoc-ba-dang-ky-sang-ten-xe-nha-dat.html" TargetMode="External"/><Relationship Id="rId24" Type="http://schemas.openxmlformats.org/officeDocument/2006/relationships/hyperlink" Target="http://www.tracuuphapluat.info/2016/09/thong-tu-08-2016-ve-hop-dong-tu-van-xay-dung.html" TargetMode="External"/><Relationship Id="rId40" Type="http://schemas.openxmlformats.org/officeDocument/2006/relationships/hyperlink" Target="http://www.tracuuphapluat.info/2010/10/luat-at-ai-va-cac-van-ban-huong-dan-thi.html" TargetMode="External"/><Relationship Id="rId45" Type="http://schemas.openxmlformats.org/officeDocument/2006/relationships/hyperlink" Target="http://www.tracuuphapluat.info/2011/04/toan-van-chi-thi-342006ct-ttg-thi-hanh.html" TargetMode="External"/><Relationship Id="rId66" Type="http://schemas.openxmlformats.org/officeDocument/2006/relationships/hyperlink" Target="http://www.tracuuphapluat.info/2011/04/toan-van-thong-tu-032009tt-bxd-quy-inh.html" TargetMode="External"/><Relationship Id="rId87" Type="http://schemas.openxmlformats.org/officeDocument/2006/relationships/hyperlink" Target="http://www.tracuuphapluat.info/2011/04/toan-van-nghi-quyet-332008nq-cp-ve-thuc.html" TargetMode="External"/><Relationship Id="rId61" Type="http://schemas.openxmlformats.org/officeDocument/2006/relationships/hyperlink" Target="http://www.tracuuphapluat.info/2013/04/nghi-dinh-34-2013-quan-ly-su-dung-nha-o-thuoc-so-huu-nha-nuoc.html" TargetMode="External"/><Relationship Id="rId82" Type="http://schemas.openxmlformats.org/officeDocument/2006/relationships/hyperlink" Target="http://www.tracuuphapluat.info/2011/04/toan-van-thong-tu-142008tt-bxd-huong.html" TargetMode="External"/><Relationship Id="rId19" Type="http://schemas.openxmlformats.org/officeDocument/2006/relationships/hyperlink" Target="http://www.tracuuphapluat.info/2016/05/nghi-dinh-46-2015-ve-quan-ly-cong-trinh-xay-du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2023-04-24T13:33:00Z</dcterms:created>
  <dcterms:modified xsi:type="dcterms:W3CDTF">2023-04-24T13:33:00Z</dcterms:modified>
</cp:coreProperties>
</file>